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33E6B" w14:textId="77777777" w:rsidR="00530DD6" w:rsidRDefault="00000000">
      <w:pPr>
        <w:spacing w:before="60" w:after="40"/>
      </w:pPr>
      <w:r>
        <w:rPr>
          <w:b/>
          <w:bCs/>
          <w:color w:val="1A3A5C"/>
          <w:sz w:val="36"/>
          <w:szCs w:val="36"/>
        </w:rPr>
        <w:t>DOMANDA DI AMMISSIONE</w:t>
      </w:r>
    </w:p>
    <w:p w14:paraId="66BE3C33" w14:textId="77777777" w:rsidR="00530DD6" w:rsidRDefault="00000000">
      <w:pPr>
        <w:pBdr>
          <w:bottom w:val="single" w:sz="8" w:space="4" w:color="2B8EC8"/>
        </w:pBdr>
        <w:spacing w:after="200"/>
      </w:pPr>
      <w:r>
        <w:rPr>
          <w:color w:val="2B8EC8"/>
          <w:sz w:val="21"/>
          <w:szCs w:val="21"/>
        </w:rPr>
        <w:t>MARCHE ORIGIN · DESIGN – HOTEL CHARLIE IN PESARO, Pesaro · 17-18 novembre 2026</w:t>
      </w:r>
    </w:p>
    <w:p w14:paraId="2B186C9C" w14:textId="77777777" w:rsidR="00530DD6" w:rsidRDefault="00000000">
      <w:pPr>
        <w:keepLines/>
        <w:spacing w:after="60"/>
        <w:jc w:val="both"/>
      </w:pPr>
      <w:r>
        <w:t>Il/La sottoscritto/a, in qualità di legale rappresentante dell'impresa sotto indicata, chiede di partecipare all'iniziativa “Marche Origin · Design” e, a tal fine, fornisce il seguente profilo aziendale:</w:t>
      </w:r>
    </w:p>
    <w:p w14:paraId="630B6EB7" w14:textId="77777777" w:rsidR="00530DD6" w:rsidRDefault="00000000">
      <w:pPr>
        <w:keepNext/>
        <w:pBdr>
          <w:bottom w:val="single" w:sz="6" w:space="2" w:color="2B8EC8"/>
        </w:pBdr>
        <w:spacing w:before="280" w:after="120"/>
      </w:pPr>
      <w:r>
        <w:rPr>
          <w:b/>
          <w:bCs/>
          <w:color w:val="1A3A5C"/>
          <w:sz w:val="24"/>
          <w:szCs w:val="24"/>
        </w:rPr>
        <w:t>1. Dati aziendali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803"/>
        <w:gridCol w:w="803"/>
        <w:gridCol w:w="803"/>
        <w:gridCol w:w="803"/>
        <w:gridCol w:w="1606"/>
        <w:gridCol w:w="1608"/>
      </w:tblGrid>
      <w:tr w:rsidR="00530DD6" w14:paraId="34F54F12" w14:textId="77777777">
        <w:trPr>
          <w:cantSplit/>
          <w:trHeight w:val="640"/>
        </w:trPr>
        <w:tc>
          <w:tcPr>
            <w:tcW w:w="9638" w:type="dxa"/>
            <w:gridSpan w:val="7"/>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48A35EB6" w14:textId="77777777" w:rsidR="00530DD6" w:rsidRDefault="00000000">
            <w:r>
              <w:rPr>
                <w:b/>
                <w:bCs/>
                <w:color w:val="1A3A5C"/>
                <w:sz w:val="16"/>
                <w:szCs w:val="16"/>
              </w:rPr>
              <w:t>Ragione sociale</w:t>
            </w:r>
          </w:p>
          <w:p w14:paraId="3E754C1A" w14:textId="77777777" w:rsidR="00530DD6" w:rsidRDefault="00530DD6"/>
        </w:tc>
      </w:tr>
      <w:tr w:rsidR="00530DD6" w14:paraId="0711EDC7" w14:textId="77777777">
        <w:trPr>
          <w:cantSplit/>
          <w:trHeight w:val="640"/>
        </w:trPr>
        <w:tc>
          <w:tcPr>
            <w:tcW w:w="4015" w:type="dxa"/>
            <w:gridSpan w:val="2"/>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41E74646" w14:textId="77777777" w:rsidR="00530DD6" w:rsidRDefault="00000000">
            <w:r>
              <w:rPr>
                <w:b/>
                <w:bCs/>
                <w:color w:val="1A3A5C"/>
                <w:sz w:val="16"/>
                <w:szCs w:val="16"/>
              </w:rPr>
              <w:t>Indirizzo (sede legale)</w:t>
            </w:r>
          </w:p>
          <w:p w14:paraId="607FB203" w14:textId="77777777" w:rsidR="00530DD6" w:rsidRDefault="00530DD6"/>
        </w:tc>
        <w:tc>
          <w:tcPr>
            <w:tcW w:w="1606" w:type="dxa"/>
            <w:gridSpan w:val="2"/>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1DDCFAFA" w14:textId="77777777" w:rsidR="00530DD6" w:rsidRDefault="00000000">
            <w:r>
              <w:rPr>
                <w:b/>
                <w:bCs/>
                <w:color w:val="1A3A5C"/>
                <w:sz w:val="16"/>
                <w:szCs w:val="16"/>
              </w:rPr>
              <w:t>CAP</w:t>
            </w:r>
          </w:p>
          <w:p w14:paraId="41951326" w14:textId="77777777" w:rsidR="00530DD6" w:rsidRDefault="00530DD6"/>
        </w:tc>
        <w:tc>
          <w:tcPr>
            <w:tcW w:w="2409" w:type="dxa"/>
            <w:gridSpan w:val="2"/>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0F0C79D7" w14:textId="77777777" w:rsidR="00530DD6" w:rsidRDefault="00000000">
            <w:r>
              <w:rPr>
                <w:b/>
                <w:bCs/>
                <w:color w:val="1A3A5C"/>
                <w:sz w:val="16"/>
                <w:szCs w:val="16"/>
              </w:rPr>
              <w:t>Città</w:t>
            </w:r>
          </w:p>
          <w:p w14:paraId="6CAAE932" w14:textId="77777777" w:rsidR="00530DD6" w:rsidRDefault="00530DD6"/>
        </w:tc>
        <w:tc>
          <w:tcPr>
            <w:tcW w:w="1608"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73C116ED" w14:textId="77777777" w:rsidR="00530DD6" w:rsidRDefault="00000000">
            <w:r>
              <w:rPr>
                <w:b/>
                <w:bCs/>
                <w:color w:val="1A3A5C"/>
                <w:sz w:val="16"/>
                <w:szCs w:val="16"/>
              </w:rPr>
              <w:t>Provincia</w:t>
            </w:r>
          </w:p>
          <w:p w14:paraId="5199745D" w14:textId="77777777" w:rsidR="00530DD6" w:rsidRDefault="00530DD6"/>
        </w:tc>
      </w:tr>
      <w:tr w:rsidR="00530DD6" w14:paraId="4702F7F1" w14:textId="77777777">
        <w:trPr>
          <w:cantSplit/>
          <w:trHeight w:val="640"/>
        </w:trPr>
        <w:tc>
          <w:tcPr>
            <w:tcW w:w="3212"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55DBA48A" w14:textId="77777777" w:rsidR="00530DD6" w:rsidRDefault="00000000">
            <w:r>
              <w:rPr>
                <w:b/>
                <w:bCs/>
                <w:color w:val="1A3A5C"/>
                <w:sz w:val="16"/>
                <w:szCs w:val="16"/>
              </w:rPr>
              <w:t>Telefono</w:t>
            </w:r>
          </w:p>
          <w:p w14:paraId="66441347" w14:textId="77777777" w:rsidR="00530DD6" w:rsidRDefault="00530DD6"/>
        </w:tc>
        <w:tc>
          <w:tcPr>
            <w:tcW w:w="6426" w:type="dxa"/>
            <w:gridSpan w:val="6"/>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5CA48021" w14:textId="77777777" w:rsidR="00530DD6" w:rsidRDefault="00000000">
            <w:r>
              <w:rPr>
                <w:b/>
                <w:bCs/>
                <w:color w:val="1A3A5C"/>
                <w:sz w:val="16"/>
                <w:szCs w:val="16"/>
              </w:rPr>
              <w:t>Sito web</w:t>
            </w:r>
          </w:p>
          <w:p w14:paraId="2DD45D10" w14:textId="77777777" w:rsidR="00530DD6" w:rsidRDefault="00530DD6"/>
        </w:tc>
      </w:tr>
      <w:tr w:rsidR="00530DD6" w14:paraId="0CF63359" w14:textId="77777777">
        <w:trPr>
          <w:cantSplit/>
          <w:trHeight w:val="640"/>
        </w:trPr>
        <w:tc>
          <w:tcPr>
            <w:tcW w:w="4818" w:type="dxa"/>
            <w:gridSpan w:val="3"/>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57EEBD2E" w14:textId="77777777" w:rsidR="00530DD6" w:rsidRDefault="00000000">
            <w:r>
              <w:rPr>
                <w:b/>
                <w:bCs/>
                <w:color w:val="1A3A5C"/>
                <w:sz w:val="16"/>
                <w:szCs w:val="16"/>
              </w:rPr>
              <w:t>PEC</w:t>
            </w:r>
          </w:p>
          <w:p w14:paraId="7CDC6560" w14:textId="77777777" w:rsidR="00530DD6" w:rsidRDefault="00530DD6"/>
        </w:tc>
        <w:tc>
          <w:tcPr>
            <w:tcW w:w="4820" w:type="dxa"/>
            <w:gridSpan w:val="4"/>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2E2A01A5" w14:textId="77777777" w:rsidR="00530DD6" w:rsidRDefault="00000000">
            <w:r>
              <w:rPr>
                <w:b/>
                <w:bCs/>
                <w:color w:val="1A3A5C"/>
                <w:sz w:val="16"/>
                <w:szCs w:val="16"/>
              </w:rPr>
              <w:t>E-mail</w:t>
            </w:r>
          </w:p>
          <w:p w14:paraId="1C8DF4D4" w14:textId="77777777" w:rsidR="00530DD6" w:rsidRDefault="00530DD6"/>
        </w:tc>
      </w:tr>
      <w:tr w:rsidR="00530DD6" w14:paraId="37986B4A" w14:textId="77777777">
        <w:trPr>
          <w:cantSplit/>
          <w:trHeight w:val="640"/>
        </w:trPr>
        <w:tc>
          <w:tcPr>
            <w:tcW w:w="3212"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5C1C9800" w14:textId="77777777" w:rsidR="00530DD6" w:rsidRDefault="00000000">
            <w:r>
              <w:rPr>
                <w:b/>
                <w:bCs/>
                <w:color w:val="1A3A5C"/>
                <w:sz w:val="16"/>
                <w:szCs w:val="16"/>
              </w:rPr>
              <w:t>Partita IVA</w:t>
            </w:r>
          </w:p>
          <w:p w14:paraId="50001A75" w14:textId="77777777" w:rsidR="00530DD6" w:rsidRDefault="00530DD6"/>
        </w:tc>
        <w:tc>
          <w:tcPr>
            <w:tcW w:w="3212" w:type="dxa"/>
            <w:gridSpan w:val="4"/>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2F03C7E8" w14:textId="77777777" w:rsidR="00530DD6" w:rsidRDefault="00000000">
            <w:r>
              <w:rPr>
                <w:b/>
                <w:bCs/>
                <w:color w:val="1A3A5C"/>
                <w:sz w:val="16"/>
                <w:szCs w:val="16"/>
              </w:rPr>
              <w:t>Codice fiscale</w:t>
            </w:r>
          </w:p>
          <w:p w14:paraId="3F18DB1C" w14:textId="77777777" w:rsidR="00530DD6" w:rsidRDefault="00530DD6"/>
        </w:tc>
        <w:tc>
          <w:tcPr>
            <w:tcW w:w="3214" w:type="dxa"/>
            <w:gridSpan w:val="2"/>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379A941E" w14:textId="77777777" w:rsidR="00530DD6" w:rsidRDefault="00000000">
            <w:r>
              <w:rPr>
                <w:b/>
                <w:bCs/>
                <w:color w:val="1A3A5C"/>
                <w:sz w:val="16"/>
                <w:szCs w:val="16"/>
              </w:rPr>
              <w:t>Codice SDI</w:t>
            </w:r>
          </w:p>
          <w:p w14:paraId="40311FA9" w14:textId="77777777" w:rsidR="00530DD6" w:rsidRDefault="00530DD6"/>
        </w:tc>
      </w:tr>
      <w:tr w:rsidR="00530DD6" w14:paraId="10992DB3" w14:textId="77777777">
        <w:trPr>
          <w:cantSplit/>
          <w:trHeight w:val="640"/>
        </w:trPr>
        <w:tc>
          <w:tcPr>
            <w:tcW w:w="4818" w:type="dxa"/>
            <w:gridSpan w:val="3"/>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6D58C800" w14:textId="77777777" w:rsidR="00530DD6" w:rsidRDefault="00000000">
            <w:r>
              <w:rPr>
                <w:b/>
                <w:bCs/>
                <w:color w:val="1A3A5C"/>
                <w:sz w:val="16"/>
                <w:szCs w:val="16"/>
              </w:rPr>
              <w:t>Codice ATECO (attività prevalente)</w:t>
            </w:r>
          </w:p>
          <w:p w14:paraId="01FDAB34" w14:textId="77777777" w:rsidR="00530DD6" w:rsidRDefault="00530DD6"/>
        </w:tc>
        <w:tc>
          <w:tcPr>
            <w:tcW w:w="4820" w:type="dxa"/>
            <w:gridSpan w:val="4"/>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7B9D9F76" w14:textId="77777777" w:rsidR="00530DD6" w:rsidRDefault="00000000">
            <w:r>
              <w:rPr>
                <w:b/>
                <w:bCs/>
                <w:color w:val="1A3A5C"/>
                <w:sz w:val="16"/>
                <w:szCs w:val="16"/>
              </w:rPr>
              <w:t>N° iscrizione CCIAA</w:t>
            </w:r>
          </w:p>
          <w:p w14:paraId="68FB6D33" w14:textId="77777777" w:rsidR="00530DD6" w:rsidRDefault="00530DD6"/>
        </w:tc>
      </w:tr>
    </w:tbl>
    <w:p w14:paraId="5F7ADC48" w14:textId="77777777" w:rsidR="00530DD6" w:rsidRDefault="00000000">
      <w:pPr>
        <w:keepNext/>
        <w:pBdr>
          <w:bottom w:val="single" w:sz="6" w:space="2" w:color="2B8EC8"/>
        </w:pBdr>
        <w:spacing w:before="280" w:after="120"/>
      </w:pPr>
      <w:r>
        <w:rPr>
          <w:b/>
          <w:bCs/>
          <w:color w:val="1A3A5C"/>
          <w:sz w:val="24"/>
          <w:szCs w:val="24"/>
        </w:rPr>
        <w:t>2. Tipologia d'impresa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1"/>
        <w:gridCol w:w="4017"/>
      </w:tblGrid>
      <w:tr w:rsidR="00530DD6" w14:paraId="7FC05E73" w14:textId="77777777">
        <w:trPr>
          <w:cantSplit/>
          <w:trHeight w:val="700"/>
        </w:trPr>
        <w:tc>
          <w:tcPr>
            <w:tcW w:w="5621"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07618F1A" w14:textId="77777777" w:rsidR="00530DD6" w:rsidRDefault="00000000">
            <w:r>
              <w:rPr>
                <w:b/>
                <w:bCs/>
                <w:color w:val="1A3A5C"/>
                <w:sz w:val="16"/>
                <w:szCs w:val="16"/>
              </w:rPr>
              <w:t>Natura giuridica</w:t>
            </w:r>
          </w:p>
          <w:p w14:paraId="44BB7CDC" w14:textId="77777777" w:rsidR="00530DD6" w:rsidRDefault="00000000">
            <w:pPr>
              <w:spacing w:before="60"/>
            </w:pPr>
            <w:r>
              <w:rPr>
                <w:rFonts w:ascii="Segoe UI Symbol" w:eastAsia="Segoe UI Symbol" w:hAnsi="Segoe UI Symbol" w:cs="Segoe UI Symbol"/>
                <w:sz w:val="19"/>
                <w:szCs w:val="19"/>
              </w:rPr>
              <w:t>☐</w:t>
            </w:r>
            <w:r>
              <w:rPr>
                <w:sz w:val="19"/>
                <w:szCs w:val="19"/>
              </w:rPr>
              <w:t xml:space="preserve"> Artigiana      </w:t>
            </w:r>
            <w:r>
              <w:rPr>
                <w:rFonts w:ascii="Segoe UI Symbol" w:eastAsia="Segoe UI Symbol" w:hAnsi="Segoe UI Symbol" w:cs="Segoe UI Symbol"/>
                <w:sz w:val="19"/>
                <w:szCs w:val="19"/>
              </w:rPr>
              <w:t>☐</w:t>
            </w:r>
            <w:r>
              <w:rPr>
                <w:sz w:val="19"/>
                <w:szCs w:val="19"/>
              </w:rPr>
              <w:t xml:space="preserve"> Industriale      </w:t>
            </w:r>
            <w:r>
              <w:rPr>
                <w:rFonts w:ascii="Segoe UI Symbol" w:eastAsia="Segoe UI Symbol" w:hAnsi="Segoe UI Symbol" w:cs="Segoe UI Symbol"/>
                <w:sz w:val="19"/>
                <w:szCs w:val="19"/>
              </w:rPr>
              <w:t>☐</w:t>
            </w:r>
            <w:r>
              <w:rPr>
                <w:sz w:val="19"/>
                <w:szCs w:val="19"/>
              </w:rPr>
              <w:t xml:space="preserve"> Commerciale      </w:t>
            </w:r>
            <w:r>
              <w:rPr>
                <w:rFonts w:ascii="Segoe UI Symbol" w:eastAsia="Segoe UI Symbol" w:hAnsi="Segoe UI Symbol" w:cs="Segoe UI Symbol"/>
                <w:sz w:val="19"/>
                <w:szCs w:val="19"/>
              </w:rPr>
              <w:t>☐</w:t>
            </w:r>
            <w:r>
              <w:rPr>
                <w:sz w:val="19"/>
                <w:szCs w:val="19"/>
              </w:rPr>
              <w:t xml:space="preserve"> Altra</w:t>
            </w:r>
          </w:p>
        </w:tc>
        <w:tc>
          <w:tcPr>
            <w:tcW w:w="4017"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67B1E866" w14:textId="77777777" w:rsidR="00530DD6" w:rsidRDefault="00000000">
            <w:r>
              <w:rPr>
                <w:b/>
                <w:bCs/>
                <w:color w:val="1A3A5C"/>
                <w:sz w:val="16"/>
                <w:szCs w:val="16"/>
              </w:rPr>
              <w:t>Dimensione ai sensi dell'All. I al Reg. UE n. 651/2014</w:t>
            </w:r>
          </w:p>
          <w:p w14:paraId="2F2D8126" w14:textId="77777777" w:rsidR="00530DD6" w:rsidRDefault="00000000">
            <w:pPr>
              <w:spacing w:before="60"/>
            </w:pPr>
            <w:r>
              <w:rPr>
                <w:rFonts w:ascii="Segoe UI Symbol" w:eastAsia="Segoe UI Symbol" w:hAnsi="Segoe UI Symbol" w:cs="Segoe UI Symbol"/>
                <w:sz w:val="19"/>
                <w:szCs w:val="19"/>
              </w:rPr>
              <w:t>☐</w:t>
            </w:r>
            <w:r>
              <w:rPr>
                <w:sz w:val="19"/>
                <w:szCs w:val="19"/>
              </w:rPr>
              <w:t xml:space="preserve"> Micro      </w:t>
            </w:r>
            <w:r>
              <w:rPr>
                <w:rFonts w:ascii="Segoe UI Symbol" w:eastAsia="Segoe UI Symbol" w:hAnsi="Segoe UI Symbol" w:cs="Segoe UI Symbol"/>
                <w:sz w:val="19"/>
                <w:szCs w:val="19"/>
              </w:rPr>
              <w:t>☐</w:t>
            </w:r>
            <w:r>
              <w:rPr>
                <w:sz w:val="19"/>
                <w:szCs w:val="19"/>
              </w:rPr>
              <w:t xml:space="preserve"> Piccola      </w:t>
            </w:r>
            <w:r>
              <w:rPr>
                <w:rFonts w:ascii="Segoe UI Symbol" w:eastAsia="Segoe UI Symbol" w:hAnsi="Segoe UI Symbol" w:cs="Segoe UI Symbol"/>
                <w:sz w:val="19"/>
                <w:szCs w:val="19"/>
              </w:rPr>
              <w:t>☐</w:t>
            </w:r>
            <w:r>
              <w:rPr>
                <w:sz w:val="19"/>
                <w:szCs w:val="19"/>
              </w:rPr>
              <w:t xml:space="preserve"> Media</w:t>
            </w:r>
          </w:p>
        </w:tc>
      </w:tr>
    </w:tbl>
    <w:p w14:paraId="11F46534" w14:textId="77777777" w:rsidR="00530DD6" w:rsidRDefault="00000000">
      <w:pPr>
        <w:keepNext/>
        <w:keepLines/>
        <w:spacing w:before="120" w:after="80"/>
        <w:jc w:val="both"/>
      </w:pPr>
      <w:r>
        <w:t>Nel caso di impresa «associata» o «collegata» (ai sensi dell'All. I al Reg. UE n. 651/2014), indicare le imprese collegate: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424"/>
        <w:gridCol w:w="3214"/>
      </w:tblGrid>
      <w:tr w:rsidR="00530DD6" w14:paraId="0CBE8A02" w14:textId="77777777">
        <w:trPr>
          <w:cantSplit/>
          <w:tblHeader/>
        </w:trPr>
        <w:tc>
          <w:tcPr>
            <w:tcW w:w="6424" w:type="dxa"/>
            <w:tcBorders>
              <w:top w:val="single" w:sz="4" w:space="0" w:color="A9B8C8"/>
              <w:left w:val="single" w:sz="4" w:space="0" w:color="A9B8C8"/>
              <w:bottom w:val="single" w:sz="4" w:space="0" w:color="A9B8C8"/>
              <w:right w:val="single" w:sz="4" w:space="0" w:color="A9B8C8"/>
            </w:tcBorders>
            <w:shd w:val="clear" w:color="auto" w:fill="1A3A5C"/>
            <w:tcMar>
              <w:top w:w="60" w:type="dxa"/>
              <w:left w:w="100" w:type="dxa"/>
              <w:bottom w:w="60" w:type="dxa"/>
              <w:right w:w="100" w:type="dxa"/>
            </w:tcMar>
          </w:tcPr>
          <w:p w14:paraId="67DB4671" w14:textId="77777777" w:rsidR="00530DD6" w:rsidRDefault="00000000">
            <w:r>
              <w:rPr>
                <w:b/>
                <w:bCs/>
                <w:color w:val="FFFFFF"/>
                <w:sz w:val="16"/>
                <w:szCs w:val="16"/>
              </w:rPr>
              <w:t>Ragione sociale</w:t>
            </w:r>
          </w:p>
        </w:tc>
        <w:tc>
          <w:tcPr>
            <w:tcW w:w="3214" w:type="dxa"/>
            <w:tcBorders>
              <w:top w:val="single" w:sz="4" w:space="0" w:color="A9B8C8"/>
              <w:left w:val="single" w:sz="4" w:space="0" w:color="A9B8C8"/>
              <w:bottom w:val="single" w:sz="4" w:space="0" w:color="A9B8C8"/>
              <w:right w:val="single" w:sz="4" w:space="0" w:color="A9B8C8"/>
            </w:tcBorders>
            <w:shd w:val="clear" w:color="auto" w:fill="1A3A5C"/>
            <w:tcMar>
              <w:top w:w="60" w:type="dxa"/>
              <w:left w:w="100" w:type="dxa"/>
              <w:bottom w:w="60" w:type="dxa"/>
              <w:right w:w="100" w:type="dxa"/>
            </w:tcMar>
          </w:tcPr>
          <w:p w14:paraId="622A52FC" w14:textId="77777777" w:rsidR="00530DD6" w:rsidRDefault="00000000">
            <w:r>
              <w:rPr>
                <w:b/>
                <w:bCs/>
                <w:color w:val="FFFFFF"/>
                <w:sz w:val="16"/>
                <w:szCs w:val="16"/>
              </w:rPr>
              <w:t>Partita IVA</w:t>
            </w:r>
          </w:p>
        </w:tc>
      </w:tr>
      <w:tr w:rsidR="00530DD6" w14:paraId="24FC5637" w14:textId="77777777">
        <w:trPr>
          <w:cantSplit/>
          <w:trHeight w:val="420"/>
        </w:trPr>
        <w:tc>
          <w:tcPr>
            <w:tcW w:w="6424"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04C116E4" w14:textId="77777777" w:rsidR="00530DD6" w:rsidRDefault="00530DD6"/>
        </w:tc>
        <w:tc>
          <w:tcPr>
            <w:tcW w:w="3214"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7E97EA16" w14:textId="77777777" w:rsidR="00530DD6" w:rsidRDefault="00530DD6"/>
        </w:tc>
      </w:tr>
      <w:tr w:rsidR="00530DD6" w14:paraId="34DA2C34" w14:textId="77777777">
        <w:trPr>
          <w:cantSplit/>
          <w:trHeight w:val="420"/>
        </w:trPr>
        <w:tc>
          <w:tcPr>
            <w:tcW w:w="6424"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7F843825" w14:textId="77777777" w:rsidR="00530DD6" w:rsidRDefault="00530DD6"/>
        </w:tc>
        <w:tc>
          <w:tcPr>
            <w:tcW w:w="3214"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0E6ADE2D" w14:textId="77777777" w:rsidR="00530DD6" w:rsidRDefault="00530DD6"/>
        </w:tc>
      </w:tr>
      <w:tr w:rsidR="00530DD6" w14:paraId="490AC1E0" w14:textId="77777777">
        <w:trPr>
          <w:cantSplit/>
          <w:trHeight w:val="420"/>
        </w:trPr>
        <w:tc>
          <w:tcPr>
            <w:tcW w:w="6424"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30DEA826" w14:textId="77777777" w:rsidR="00530DD6" w:rsidRDefault="00530DD6"/>
        </w:tc>
        <w:tc>
          <w:tcPr>
            <w:tcW w:w="3214"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68E58ACD" w14:textId="77777777" w:rsidR="00530DD6" w:rsidRDefault="00530DD6"/>
        </w:tc>
      </w:tr>
    </w:tbl>
    <w:p w14:paraId="3CBC7B54" w14:textId="77777777" w:rsidR="00530DD6" w:rsidRDefault="00000000">
      <w:pPr>
        <w:keepNext/>
        <w:pBdr>
          <w:bottom w:val="single" w:sz="6" w:space="2" w:color="2B8EC8"/>
        </w:pBdr>
        <w:spacing w:before="280" w:after="120"/>
      </w:pPr>
      <w:r>
        <w:rPr>
          <w:b/>
          <w:bCs/>
          <w:color w:val="1A3A5C"/>
          <w:sz w:val="24"/>
          <w:szCs w:val="24"/>
        </w:rPr>
        <w:t>3. Profilo espositivo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530DD6" w14:paraId="675CF121" w14:textId="77777777">
        <w:trPr>
          <w:cantSplit/>
          <w:trHeight w:val="1500"/>
        </w:trPr>
        <w:tc>
          <w:tcPr>
            <w:tcW w:w="9638" w:type="dxa"/>
            <w:gridSpan w:val="3"/>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25D40DE6" w14:textId="77777777" w:rsidR="00530DD6" w:rsidRDefault="00000000">
            <w:r>
              <w:rPr>
                <w:b/>
                <w:bCs/>
                <w:color w:val="1A3A5C"/>
                <w:sz w:val="16"/>
                <w:szCs w:val="16"/>
              </w:rPr>
              <w:t>Tipologia di prodotti presentati</w:t>
            </w:r>
          </w:p>
          <w:p w14:paraId="5325F5DD" w14:textId="77777777" w:rsidR="00530DD6" w:rsidRDefault="00000000">
            <w:pPr>
              <w:spacing w:before="30"/>
              <w:jc w:val="both"/>
            </w:pPr>
            <w:r>
              <w:rPr>
                <w:i/>
                <w:iCs/>
                <w:color w:val="555555"/>
                <w:sz w:val="15"/>
                <w:szCs w:val="15"/>
              </w:rPr>
              <w:t>(Per agevolare l'abbinamento con gli operatori esteri si suggerisce di indicare: categorie merceologiche e stili prevalenti; materiali; fascia di prezzo; canali a cui il prodotto è destinato, ad esempio contract, retail, progettisti, distribuzione; mercati esteri di interesse; eventuale esperienza export; lingue parlate dal referente.)</w:t>
            </w:r>
          </w:p>
          <w:p w14:paraId="7255F9CC" w14:textId="77777777" w:rsidR="00530DD6" w:rsidRDefault="00530DD6"/>
        </w:tc>
      </w:tr>
      <w:tr w:rsidR="00530DD6" w14:paraId="6DAE8E2F" w14:textId="77777777">
        <w:trPr>
          <w:cantSplit/>
          <w:trHeight w:val="800"/>
        </w:trPr>
        <w:tc>
          <w:tcPr>
            <w:tcW w:w="9638" w:type="dxa"/>
            <w:gridSpan w:val="3"/>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739B8016" w14:textId="77777777" w:rsidR="00530DD6" w:rsidRDefault="00000000">
            <w:r>
              <w:rPr>
                <w:b/>
                <w:bCs/>
                <w:color w:val="1A3A5C"/>
                <w:sz w:val="16"/>
                <w:szCs w:val="16"/>
              </w:rPr>
              <w:lastRenderedPageBreak/>
              <w:t>Marchi e brevetti propri (se applicabile)</w:t>
            </w:r>
          </w:p>
          <w:p w14:paraId="2F8DCAEC" w14:textId="77777777" w:rsidR="00530DD6" w:rsidRDefault="00530DD6"/>
        </w:tc>
      </w:tr>
      <w:tr w:rsidR="00530DD6" w14:paraId="0EA4FCF8" w14:textId="77777777">
        <w:trPr>
          <w:cantSplit/>
          <w:trHeight w:val="640"/>
        </w:trPr>
        <w:tc>
          <w:tcPr>
            <w:tcW w:w="3212"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5C9181BB" w14:textId="77777777" w:rsidR="00530DD6" w:rsidRDefault="00000000">
            <w:r>
              <w:rPr>
                <w:b/>
                <w:bCs/>
                <w:color w:val="1A3A5C"/>
                <w:sz w:val="16"/>
                <w:szCs w:val="16"/>
              </w:rPr>
              <w:t>Presenza sui social network</w:t>
            </w:r>
          </w:p>
          <w:p w14:paraId="552AC90F" w14:textId="77777777" w:rsidR="00530DD6" w:rsidRDefault="00000000">
            <w:pPr>
              <w:spacing w:before="60"/>
            </w:pPr>
            <w:r>
              <w:rPr>
                <w:rFonts w:ascii="Segoe UI Symbol" w:eastAsia="Segoe UI Symbol" w:hAnsi="Segoe UI Symbol" w:cs="Segoe UI Symbol"/>
                <w:sz w:val="19"/>
                <w:szCs w:val="19"/>
              </w:rPr>
              <w:t>☐</w:t>
            </w:r>
            <w:r>
              <w:rPr>
                <w:sz w:val="19"/>
                <w:szCs w:val="19"/>
              </w:rPr>
              <w:t xml:space="preserve"> Sì      </w:t>
            </w:r>
            <w:r>
              <w:rPr>
                <w:rFonts w:ascii="Segoe UI Symbol" w:eastAsia="Segoe UI Symbol" w:hAnsi="Segoe UI Symbol" w:cs="Segoe UI Symbol"/>
                <w:sz w:val="19"/>
                <w:szCs w:val="19"/>
              </w:rPr>
              <w:t>☐</w:t>
            </w:r>
            <w:r>
              <w:rPr>
                <w:sz w:val="19"/>
                <w:szCs w:val="19"/>
              </w:rPr>
              <w:t xml:space="preserve"> No</w:t>
            </w:r>
          </w:p>
        </w:tc>
        <w:tc>
          <w:tcPr>
            <w:tcW w:w="3212"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65703464" w14:textId="77777777" w:rsidR="00530DD6" w:rsidRDefault="00000000">
            <w:r>
              <w:rPr>
                <w:b/>
                <w:bCs/>
                <w:color w:val="1A3A5C"/>
                <w:sz w:val="16"/>
                <w:szCs w:val="16"/>
              </w:rPr>
              <w:t>Facebook / Instagram</w:t>
            </w:r>
          </w:p>
          <w:p w14:paraId="1C96C868" w14:textId="77777777" w:rsidR="00530DD6" w:rsidRDefault="00530DD6"/>
        </w:tc>
        <w:tc>
          <w:tcPr>
            <w:tcW w:w="3214"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5F92FCB8" w14:textId="77777777" w:rsidR="00530DD6" w:rsidRDefault="00000000">
            <w:r>
              <w:rPr>
                <w:b/>
                <w:bCs/>
                <w:color w:val="1A3A5C"/>
                <w:sz w:val="16"/>
                <w:szCs w:val="16"/>
              </w:rPr>
              <w:t>LinkedIn / Altro</w:t>
            </w:r>
          </w:p>
          <w:p w14:paraId="24F60EDD" w14:textId="77777777" w:rsidR="00530DD6" w:rsidRDefault="00530DD6"/>
        </w:tc>
      </w:tr>
    </w:tbl>
    <w:p w14:paraId="6A8970E9" w14:textId="77777777" w:rsidR="00530DD6" w:rsidRDefault="00000000">
      <w:pPr>
        <w:keepNext/>
        <w:pBdr>
          <w:bottom w:val="single" w:sz="6" w:space="2" w:color="2B8EC8"/>
        </w:pBdr>
        <w:spacing w:before="280" w:after="120"/>
      </w:pPr>
      <w:r>
        <w:rPr>
          <w:b/>
          <w:bCs/>
          <w:color w:val="1A3A5C"/>
          <w:sz w:val="24"/>
          <w:szCs w:val="24"/>
        </w:rPr>
        <w:t>4. Referente per l'iniziativa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1606"/>
        <w:gridCol w:w="4820"/>
      </w:tblGrid>
      <w:tr w:rsidR="00530DD6" w14:paraId="727B85FF" w14:textId="77777777">
        <w:trPr>
          <w:cantSplit/>
          <w:trHeight w:val="640"/>
        </w:trPr>
        <w:tc>
          <w:tcPr>
            <w:tcW w:w="4818" w:type="dxa"/>
            <w:gridSpan w:val="2"/>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35BD8B0A" w14:textId="77777777" w:rsidR="00530DD6" w:rsidRDefault="00000000">
            <w:r>
              <w:rPr>
                <w:b/>
                <w:bCs/>
                <w:color w:val="1A3A5C"/>
                <w:sz w:val="16"/>
                <w:szCs w:val="16"/>
              </w:rPr>
              <w:t>Nome e cognome</w:t>
            </w:r>
          </w:p>
          <w:p w14:paraId="438BC3CB" w14:textId="77777777" w:rsidR="00530DD6" w:rsidRDefault="00530DD6"/>
        </w:tc>
        <w:tc>
          <w:tcPr>
            <w:tcW w:w="4820"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63E30F52" w14:textId="77777777" w:rsidR="00530DD6" w:rsidRDefault="00000000">
            <w:r>
              <w:rPr>
                <w:b/>
                <w:bCs/>
                <w:color w:val="1A3A5C"/>
                <w:sz w:val="16"/>
                <w:szCs w:val="16"/>
              </w:rPr>
              <w:t>Ruolo</w:t>
            </w:r>
          </w:p>
          <w:p w14:paraId="18CFAF0F" w14:textId="77777777" w:rsidR="00530DD6" w:rsidRDefault="00530DD6"/>
        </w:tc>
      </w:tr>
      <w:tr w:rsidR="00530DD6" w14:paraId="0FD99087" w14:textId="77777777">
        <w:trPr>
          <w:cantSplit/>
          <w:trHeight w:val="640"/>
        </w:trPr>
        <w:tc>
          <w:tcPr>
            <w:tcW w:w="3212"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07D086A5" w14:textId="77777777" w:rsidR="00530DD6" w:rsidRDefault="00000000">
            <w:r>
              <w:rPr>
                <w:b/>
                <w:bCs/>
                <w:color w:val="1A3A5C"/>
                <w:sz w:val="16"/>
                <w:szCs w:val="16"/>
              </w:rPr>
              <w:t>Telefono</w:t>
            </w:r>
          </w:p>
          <w:p w14:paraId="65CA16EB" w14:textId="77777777" w:rsidR="00530DD6" w:rsidRDefault="00530DD6"/>
        </w:tc>
        <w:tc>
          <w:tcPr>
            <w:tcW w:w="6426" w:type="dxa"/>
            <w:gridSpan w:val="2"/>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14DE314E" w14:textId="77777777" w:rsidR="00530DD6" w:rsidRDefault="00000000">
            <w:r>
              <w:rPr>
                <w:b/>
                <w:bCs/>
                <w:color w:val="1A3A5C"/>
                <w:sz w:val="16"/>
                <w:szCs w:val="16"/>
              </w:rPr>
              <w:t>E-mail</w:t>
            </w:r>
          </w:p>
          <w:p w14:paraId="2B164173" w14:textId="77777777" w:rsidR="00530DD6" w:rsidRDefault="00530DD6"/>
        </w:tc>
      </w:tr>
    </w:tbl>
    <w:p w14:paraId="288A43EA" w14:textId="77777777" w:rsidR="00530DD6" w:rsidRDefault="00000000">
      <w:pPr>
        <w:keepNext/>
        <w:pBdr>
          <w:bottom w:val="single" w:sz="6" w:space="2" w:color="2B8EC8"/>
        </w:pBdr>
        <w:spacing w:before="280" w:after="120"/>
      </w:pPr>
      <w:r>
        <w:rPr>
          <w:b/>
          <w:bCs/>
          <w:color w:val="1A3A5C"/>
          <w:sz w:val="24"/>
          <w:szCs w:val="24"/>
        </w:rPr>
        <w:t>5. Dichiarazioni del richiedente</w:t>
      </w:r>
    </w:p>
    <w:p w14:paraId="5B5C3CAD" w14:textId="77777777" w:rsidR="00530DD6" w:rsidRDefault="00000000">
      <w:pPr>
        <w:keepNext/>
        <w:keepLines/>
        <w:spacing w:after="80"/>
        <w:jc w:val="both"/>
      </w:pPr>
      <w:r>
        <w:t>Il/La sottoscritto/a, consapevole delle responsabilità previste dalla normativa vigente in caso di dichiarazioni mendaci, dichiara che l'impresa:</w:t>
      </w:r>
    </w:p>
    <w:p w14:paraId="7C909C6D" w14:textId="77777777" w:rsidR="00530DD6" w:rsidRDefault="00000000">
      <w:pPr>
        <w:pStyle w:val="Paragrafoelenco"/>
        <w:keepLines/>
        <w:numPr>
          <w:ilvl w:val="0"/>
          <w:numId w:val="2"/>
        </w:numPr>
        <w:spacing w:after="60"/>
        <w:jc w:val="both"/>
      </w:pPr>
      <w:r>
        <w:rPr>
          <w:sz w:val="19"/>
          <w:szCs w:val="19"/>
        </w:rPr>
        <w:t>ha sede legale/produttiva nella Regione Marche ed è regolarmente iscritta presso la Camera di Commercio delle Marche;</w:t>
      </w:r>
    </w:p>
    <w:p w14:paraId="52CDEACC" w14:textId="77777777" w:rsidR="00530DD6" w:rsidRDefault="00000000">
      <w:pPr>
        <w:pStyle w:val="Paragrafoelenco"/>
        <w:keepLines/>
        <w:numPr>
          <w:ilvl w:val="0"/>
          <w:numId w:val="2"/>
        </w:numPr>
        <w:spacing w:after="60"/>
        <w:jc w:val="both"/>
      </w:pPr>
      <w:r>
        <w:rPr>
          <w:sz w:val="19"/>
          <w:szCs w:val="19"/>
        </w:rPr>
        <w:t>è in regola con il versamento del diritto annuale nei confronti della Camera di Commercio delle Marche;</w:t>
      </w:r>
    </w:p>
    <w:p w14:paraId="40B56ED9" w14:textId="77777777" w:rsidR="00530DD6" w:rsidRDefault="00000000">
      <w:pPr>
        <w:pStyle w:val="Paragrafoelenco"/>
        <w:keepLines/>
        <w:numPr>
          <w:ilvl w:val="0"/>
          <w:numId w:val="2"/>
        </w:numPr>
        <w:spacing w:after="60"/>
        <w:jc w:val="both"/>
      </w:pPr>
      <w:r>
        <w:rPr>
          <w:sz w:val="19"/>
          <w:szCs w:val="19"/>
        </w:rPr>
        <w:t>è in regola con i contributi previdenziali e assistenziali (DURC regolare) e con gli adempimenti fiscali previsti dalla normativa vigente;</w:t>
      </w:r>
    </w:p>
    <w:p w14:paraId="0B6A5367" w14:textId="77777777" w:rsidR="00530DD6" w:rsidRDefault="00000000">
      <w:pPr>
        <w:pStyle w:val="Paragrafoelenco"/>
        <w:keepLines/>
        <w:numPr>
          <w:ilvl w:val="0"/>
          <w:numId w:val="2"/>
        </w:numPr>
        <w:spacing w:after="60"/>
        <w:jc w:val="both"/>
      </w:pPr>
      <w:r>
        <w:rPr>
          <w:sz w:val="19"/>
          <w:szCs w:val="19"/>
        </w:rPr>
        <w:t>rientra nella definizione di PMI ai sensi dell'All. I al Reg. UE n. 651/2014;</w:t>
      </w:r>
    </w:p>
    <w:p w14:paraId="090E3E5C" w14:textId="77777777" w:rsidR="00530DD6" w:rsidRDefault="00000000">
      <w:pPr>
        <w:pStyle w:val="Paragrafoelenco"/>
        <w:keepLines/>
        <w:numPr>
          <w:ilvl w:val="0"/>
          <w:numId w:val="2"/>
        </w:numPr>
        <w:spacing w:after="60"/>
        <w:jc w:val="both"/>
      </w:pPr>
      <w:r>
        <w:rPr>
          <w:sz w:val="19"/>
          <w:szCs w:val="19"/>
        </w:rPr>
        <w:t>presenta prodotti o servizi conformi alla normativa vigente in materia di origine e Made in Italy;</w:t>
      </w:r>
    </w:p>
    <w:p w14:paraId="027AFBC9" w14:textId="77777777" w:rsidR="00530DD6" w:rsidRDefault="00000000">
      <w:pPr>
        <w:pStyle w:val="Paragrafoelenco"/>
        <w:keepLines/>
        <w:numPr>
          <w:ilvl w:val="0"/>
          <w:numId w:val="2"/>
        </w:numPr>
        <w:spacing w:after="60"/>
        <w:jc w:val="both"/>
      </w:pPr>
      <w:r>
        <w:rPr>
          <w:sz w:val="19"/>
          <w:szCs w:val="19"/>
        </w:rPr>
        <w:t>dispone di capienza sufficiente nel proprio plafond del Registro Nazionale degli Aiuti di Stato (RNA) per ricevere il contributo figurativo di € 2.200 in regime de minimis, ai sensi del Reg. UE n. 2023/2831; è consapevole che l'importo complessivo degli aiuti de minimis ricevuti dall'impresa unica non può superare € 300.000 nel periodo di tre anni precedente alla data di presentazione della domanda, che tale condizione deve sussistere fino alla data di concessione dell'aiuto e che è tenuta a comunicare tempestivamente a TECNE ogni variazione intervenuta fino a tale data;</w:t>
      </w:r>
    </w:p>
    <w:p w14:paraId="4319EF83" w14:textId="77777777" w:rsidR="00530DD6" w:rsidRDefault="00000000">
      <w:pPr>
        <w:pStyle w:val="Paragrafoelenco"/>
        <w:keepLines/>
        <w:numPr>
          <w:ilvl w:val="0"/>
          <w:numId w:val="2"/>
        </w:numPr>
        <w:spacing w:after="60"/>
        <w:jc w:val="both"/>
      </w:pPr>
      <w:r>
        <w:rPr>
          <w:sz w:val="19"/>
          <w:szCs w:val="19"/>
        </w:rPr>
        <w:t>ha preso visione dell'informativa relativa all'iniziativa e ne accetta integralmente le condizioni;</w:t>
      </w:r>
    </w:p>
    <w:p w14:paraId="550655D9" w14:textId="77777777" w:rsidR="00530DD6" w:rsidRDefault="00000000">
      <w:pPr>
        <w:pStyle w:val="Paragrafoelenco"/>
        <w:keepLines/>
        <w:numPr>
          <w:ilvl w:val="0"/>
          <w:numId w:val="2"/>
        </w:numPr>
        <w:spacing w:after="60"/>
        <w:jc w:val="both"/>
      </w:pPr>
      <w:r>
        <w:rPr>
          <w:sz w:val="19"/>
          <w:szCs w:val="19"/>
        </w:rPr>
        <w:t>in caso di ammissione, si impegna a versare la quota di partecipazione di € 800 + IVA entro 5 giorni lavorativi dalla comunicazione di ammissione, secondo le modalità indicate da TECNE; in caso di mancato versamento nei termini l'ammissione decade e TECNE potrà scorrere la lista di attesa;</w:t>
      </w:r>
    </w:p>
    <w:p w14:paraId="6F184DD4" w14:textId="77777777" w:rsidR="00530DD6" w:rsidRDefault="00000000">
      <w:pPr>
        <w:pStyle w:val="Paragrafoelenco"/>
        <w:keepLines/>
        <w:numPr>
          <w:ilvl w:val="0"/>
          <w:numId w:val="2"/>
        </w:numPr>
        <w:spacing w:after="60"/>
        <w:jc w:val="both"/>
      </w:pPr>
      <w:r>
        <w:rPr>
          <w:sz w:val="19"/>
          <w:szCs w:val="19"/>
        </w:rPr>
        <w:t>si impegna a garantire la presenza del referente indicato nella sezione 4 per l'intera durata dell'iniziativa (17 e 18 novembre 2026, ore 9.00–16.00);</w:t>
      </w:r>
    </w:p>
    <w:p w14:paraId="126EC2B7" w14:textId="77777777" w:rsidR="00530DD6" w:rsidRDefault="00000000">
      <w:pPr>
        <w:pStyle w:val="Paragrafoelenco"/>
        <w:keepLines/>
        <w:numPr>
          <w:ilvl w:val="0"/>
          <w:numId w:val="2"/>
        </w:numPr>
        <w:spacing w:after="60"/>
        <w:jc w:val="both"/>
      </w:pPr>
      <w:r>
        <w:rPr>
          <w:sz w:val="19"/>
          <w:szCs w:val="19"/>
        </w:rPr>
        <w:t>prende atto che TECNE si riserva di modificare il programma o di annullare l'iniziativa per cause di forza maggiore o per insufficiente adesione di imprese o di operatori esteri, con restituzione della quota eventualmente versata e senza ulteriori oneri a carico di TECNE;</w:t>
      </w:r>
    </w:p>
    <w:p w14:paraId="3E30B455" w14:textId="77777777" w:rsidR="00530DD6" w:rsidRDefault="00000000">
      <w:pPr>
        <w:pStyle w:val="Paragrafoelenco"/>
        <w:keepNext/>
        <w:keepLines/>
        <w:numPr>
          <w:ilvl w:val="0"/>
          <w:numId w:val="2"/>
        </w:numPr>
        <w:spacing w:after="60"/>
        <w:jc w:val="both"/>
      </w:pPr>
      <w:r>
        <w:rPr>
          <w:sz w:val="19"/>
          <w:szCs w:val="19"/>
        </w:rPr>
        <w:t>è consapevole che la rinuncia alla partecipazione, successiva all'ammissione e in assenza di gravi e giustificati motivi, comporta l'esclusione da analoghe iniziative per un periodo non inferiore a due anni e la non rimborsabilità della quota versata.</w:t>
      </w:r>
    </w:p>
    <w:p w14:paraId="6D82F027" w14:textId="77777777" w:rsidR="00530DD6" w:rsidRDefault="00530DD6">
      <w:pPr>
        <w:keepNext/>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6426"/>
      </w:tblGrid>
      <w:tr w:rsidR="00530DD6" w14:paraId="33C6A7BE" w14:textId="77777777">
        <w:trPr>
          <w:cantSplit/>
          <w:trHeight w:val="1000"/>
        </w:trPr>
        <w:tc>
          <w:tcPr>
            <w:tcW w:w="3212"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5343E8C0" w14:textId="77777777" w:rsidR="00530DD6" w:rsidRDefault="00000000">
            <w:r>
              <w:rPr>
                <w:b/>
                <w:bCs/>
                <w:color w:val="1A3A5C"/>
                <w:sz w:val="16"/>
                <w:szCs w:val="16"/>
              </w:rPr>
              <w:t>Luogo e data</w:t>
            </w:r>
          </w:p>
          <w:p w14:paraId="6F44ECD5" w14:textId="77777777" w:rsidR="00530DD6" w:rsidRDefault="00530DD6"/>
        </w:tc>
        <w:tc>
          <w:tcPr>
            <w:tcW w:w="6426"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423E947A" w14:textId="77777777" w:rsidR="00530DD6" w:rsidRDefault="00000000">
            <w:r>
              <w:rPr>
                <w:b/>
                <w:bCs/>
                <w:color w:val="1A3A5C"/>
                <w:sz w:val="16"/>
                <w:szCs w:val="16"/>
              </w:rPr>
              <w:t>Firma digitale del legale rappresentante (o firma autografa con invio di documento di identità)</w:t>
            </w:r>
          </w:p>
          <w:p w14:paraId="75D2D1C7" w14:textId="77777777" w:rsidR="00530DD6" w:rsidRDefault="00530DD6"/>
        </w:tc>
      </w:tr>
    </w:tbl>
    <w:p w14:paraId="671E05F4" w14:textId="77777777" w:rsidR="00530DD6" w:rsidRDefault="00000000">
      <w:pPr>
        <w:pageBreakBefore/>
        <w:pBdr>
          <w:bottom w:val="single" w:sz="6" w:space="4" w:color="2B8EC8"/>
        </w:pBdr>
        <w:spacing w:after="80"/>
      </w:pPr>
      <w:r>
        <w:rPr>
          <w:b/>
          <w:bCs/>
          <w:color w:val="1A3A5C"/>
          <w:sz w:val="22"/>
          <w:szCs w:val="22"/>
        </w:rPr>
        <w:lastRenderedPageBreak/>
        <w:t>INFORMATIVA SUL TRATTAMENTO DEI DATI PERSONALI NELLO SVOLGIMENTO DEI SERVIZI</w:t>
      </w:r>
    </w:p>
    <w:p w14:paraId="05D74AFE" w14:textId="77777777" w:rsidR="00530DD6" w:rsidRDefault="00000000">
      <w:pPr>
        <w:spacing w:before="80" w:after="100"/>
        <w:jc w:val="both"/>
      </w:pPr>
      <w:r>
        <w:rPr>
          <w:i/>
          <w:iCs/>
          <w:color w:val="555555"/>
          <w:sz w:val="18"/>
          <w:szCs w:val="18"/>
        </w:rPr>
        <w:t>in applicazione degli artt. 13 e 14 del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p>
    <w:p w14:paraId="2F64B496" w14:textId="77777777" w:rsidR="00530DD6" w:rsidRDefault="00000000">
      <w:pPr>
        <w:keepLines/>
        <w:spacing w:after="60"/>
        <w:jc w:val="both"/>
      </w:pPr>
      <w:r>
        <w:rPr>
          <w:sz w:val="18"/>
          <w:szCs w:val="18"/>
        </w:rPr>
        <w:t>TECNE Azienda Speciale Camera di Commercio delle Marche Mobile-Meccanica, di seguito indicata per brevità anche come TECNE, desidera fornire le seguenti informazioni sulle modalità di trattamento dei dati personali raccolti.</w:t>
      </w:r>
    </w:p>
    <w:p w14:paraId="4570AED1" w14:textId="77777777" w:rsidR="00530DD6" w:rsidRDefault="00000000">
      <w:pPr>
        <w:keepNext/>
        <w:spacing w:before="140" w:after="40"/>
      </w:pPr>
      <w:r>
        <w:rPr>
          <w:b/>
          <w:bCs/>
          <w:color w:val="1A3A5C"/>
          <w:sz w:val="19"/>
          <w:szCs w:val="19"/>
        </w:rPr>
        <w:t>Dati di contatto</w:t>
      </w:r>
    </w:p>
    <w:p w14:paraId="0EEF56FA" w14:textId="77777777" w:rsidR="00530DD6" w:rsidRDefault="00000000">
      <w:pPr>
        <w:keepLines/>
        <w:spacing w:after="60"/>
        <w:jc w:val="both"/>
      </w:pPr>
      <w:r>
        <w:rPr>
          <w:sz w:val="18"/>
          <w:szCs w:val="18"/>
        </w:rPr>
        <w:t>Titolare del trattamento è TECNE Azienda Speciale Camera di Commercio delle Marche Mobile-Meccanica, a seguire indicata anche come TECNE, con sede in Corso XI settembre, 116 - 61121 Pesaro (PU), P. IVA e C.F.: 02239700418, mail: tecne@marche.camcom.it, PEC: tecne@pec.marche.camcom.it, tel.: +39 0721 357483 / 357484.</w:t>
      </w:r>
    </w:p>
    <w:p w14:paraId="0EE88080" w14:textId="77777777" w:rsidR="00530DD6" w:rsidRDefault="00000000">
      <w:pPr>
        <w:keepLines/>
        <w:spacing w:after="60"/>
        <w:jc w:val="both"/>
      </w:pPr>
      <w:r>
        <w:rPr>
          <w:sz w:val="18"/>
          <w:szCs w:val="18"/>
        </w:rPr>
        <w:t>TECNE ha provveduto a nominare il responsabile della protezione dei dati personali ai sensi dell’art. 37 del Reg. (UE) 2016/679, raggiungibile al seguente recapito di posta elettronica: rpd@tecneaziendaspeciale.it.</w:t>
      </w:r>
    </w:p>
    <w:p w14:paraId="08967383" w14:textId="77777777" w:rsidR="00530DD6" w:rsidRDefault="00000000">
      <w:pPr>
        <w:keepNext/>
        <w:spacing w:before="140" w:after="40"/>
      </w:pPr>
      <w:r>
        <w:rPr>
          <w:b/>
          <w:bCs/>
          <w:color w:val="1A3A5C"/>
          <w:sz w:val="19"/>
          <w:szCs w:val="19"/>
        </w:rPr>
        <w:t>Base giuridica del trattamento</w:t>
      </w:r>
    </w:p>
    <w:p w14:paraId="0EDA273C" w14:textId="77777777" w:rsidR="00530DD6" w:rsidRDefault="00000000">
      <w:pPr>
        <w:keepNext/>
        <w:keepLines/>
        <w:spacing w:after="60"/>
        <w:jc w:val="both"/>
      </w:pPr>
      <w:r>
        <w:rPr>
          <w:sz w:val="18"/>
          <w:szCs w:val="18"/>
        </w:rPr>
        <w:t>Nel perseguimento dei propri obiettivi, il Titolare tratta dati personali identificativi quali sono ad esempio nome e cognome, codice fiscale, p. iva, recapito email, numero telefonico, in seguito definiti brevemente come "dati", riferiti a:</w:t>
      </w:r>
    </w:p>
    <w:p w14:paraId="621FD694" w14:textId="77777777" w:rsidR="00530DD6" w:rsidRDefault="00000000">
      <w:pPr>
        <w:pStyle w:val="Paragrafoelenco"/>
        <w:keepLines/>
        <w:numPr>
          <w:ilvl w:val="0"/>
          <w:numId w:val="2"/>
        </w:numPr>
        <w:spacing w:after="60"/>
        <w:jc w:val="both"/>
      </w:pPr>
      <w:r>
        <w:rPr>
          <w:sz w:val="18"/>
          <w:szCs w:val="18"/>
        </w:rPr>
        <w:t>clienti (anche potenziali) di TECNE (se tali clienti (anche potenziali) sono persone fisiche);</w:t>
      </w:r>
    </w:p>
    <w:p w14:paraId="7A77C4ED" w14:textId="77777777" w:rsidR="00530DD6" w:rsidRDefault="00000000">
      <w:pPr>
        <w:pStyle w:val="Paragrafoelenco"/>
        <w:keepLines/>
        <w:numPr>
          <w:ilvl w:val="0"/>
          <w:numId w:val="2"/>
        </w:numPr>
        <w:spacing w:after="60"/>
        <w:jc w:val="both"/>
      </w:pPr>
      <w:r>
        <w:rPr>
          <w:sz w:val="18"/>
          <w:szCs w:val="18"/>
        </w:rPr>
        <w:t>dipendenti dei clienti (anche potenziali) di TECNE.</w:t>
      </w:r>
    </w:p>
    <w:p w14:paraId="5FCABE25" w14:textId="77777777" w:rsidR="00530DD6" w:rsidRDefault="00000000">
      <w:pPr>
        <w:keepLines/>
        <w:spacing w:after="60"/>
        <w:jc w:val="both"/>
      </w:pPr>
      <w:r>
        <w:rPr>
          <w:sz w:val="18"/>
          <w:szCs w:val="18"/>
        </w:rPr>
        <w:t>Si specificano a seguire scopo, base di liceità e durata per ciascun trattamento svolto dal Titolare.</w:t>
      </w:r>
    </w:p>
    <w:p w14:paraId="7FED69A1" w14:textId="77777777" w:rsidR="00530DD6" w:rsidRDefault="00000000">
      <w:pPr>
        <w:keepLines/>
        <w:spacing w:after="60"/>
        <w:jc w:val="both"/>
      </w:pPr>
      <w:r>
        <w:rPr>
          <w:sz w:val="18"/>
          <w:szCs w:val="18"/>
        </w:rPr>
        <w:t>Il Titolare tratta i dati personali per adempiere agli obblighi precontrattuali, contrattuali e fiscali derivanti da rapporti in essere, base di liceità di questo trattamento è l’esecuzione di un contratto. La durata del trattamento avrà una durata pari a quella necessaria per l'esecuzione dei servizi richiesti, a cui andrà sommato l'ulteriore periodo normativamente previsto in ottemperanza agli obblighi di natura civilistica, fiscale e tributaria vigenti.</w:t>
      </w:r>
    </w:p>
    <w:p w14:paraId="51FA3DAC" w14:textId="77777777" w:rsidR="00530DD6" w:rsidRDefault="00000000">
      <w:pPr>
        <w:keepLines/>
        <w:spacing w:after="60"/>
        <w:jc w:val="both"/>
      </w:pPr>
      <w:r>
        <w:rPr>
          <w:sz w:val="18"/>
          <w:szCs w:val="18"/>
        </w:rPr>
        <w:t>Il Titolare tratta i dati personali per adempiere agli obblighi previsti dalla legge, da un regolamento, dalla normativa comunitaria o da un ordine dell'Autorità, la base di liceità di questo trattamento è assolvimento di un obbligo legale e il tempo di conservazione del dato è quello normativamente previsto in ottemperanza agli obblighi di natura civilistica, fiscale e tributaria vigenti.</w:t>
      </w:r>
    </w:p>
    <w:p w14:paraId="081CD6D0" w14:textId="77777777" w:rsidR="00530DD6" w:rsidRDefault="00000000">
      <w:pPr>
        <w:keepLines/>
        <w:spacing w:after="60"/>
        <w:jc w:val="both"/>
      </w:pPr>
      <w:r>
        <w:rPr>
          <w:sz w:val="18"/>
          <w:szCs w:val="18"/>
        </w:rPr>
        <w:t>Per l’esercizio dei diritti del Titolare, ad esempio il diritto di difesa in giudizio, la cui base di liceità è il legittimo interesse del Titolare, anche in questo caso il tempo di conservazione del dato è quello normativamente previsto in ottemperanza agli obblighi di natura civilistica, fiscale e tributaria vigenti.</w:t>
      </w:r>
    </w:p>
    <w:p w14:paraId="5569AF8B" w14:textId="77777777" w:rsidR="00530DD6" w:rsidRDefault="00000000">
      <w:pPr>
        <w:keepLines/>
        <w:spacing w:after="60"/>
        <w:jc w:val="both"/>
      </w:pPr>
      <w:r>
        <w:rPr>
          <w:sz w:val="18"/>
          <w:szCs w:val="18"/>
        </w:rPr>
        <w:t>Si precisa che in caso di mancato conferimento dei dati personali, può non essere possibile eseguire il contratto tra il Titolare e l’interessato.</w:t>
      </w:r>
    </w:p>
    <w:p w14:paraId="52805A5C" w14:textId="77777777" w:rsidR="00530DD6" w:rsidRDefault="00000000">
      <w:pPr>
        <w:keepLines/>
        <w:spacing w:after="60"/>
        <w:jc w:val="both"/>
      </w:pPr>
      <w:r>
        <w:rPr>
          <w:sz w:val="18"/>
          <w:szCs w:val="18"/>
        </w:rPr>
        <w:t>Il Titolare ha facoltà di utilizzare a fini di promozione di servizi analoghi a quelli già fruiti le coordinate di posta elettronica fornite dall'interessato, pur non richiedendo il consenso dell'interessato; l'interessato, adeguatamente informato dalla presente informativa, può rifiutare tale uso del suo indirizzo email in maniera agevole e gratuitamente, inizialmente o in occasione di successive comunicazioni, tramite l’opzione di cancellazione sempre riportata nelle comunicazioni elettroniche.</w:t>
      </w:r>
    </w:p>
    <w:p w14:paraId="211766B9" w14:textId="77777777" w:rsidR="00530DD6" w:rsidRDefault="00000000">
      <w:pPr>
        <w:keepNext/>
        <w:keepLines/>
        <w:spacing w:after="60"/>
        <w:jc w:val="both"/>
      </w:pPr>
      <w:r>
        <w:rPr>
          <w:sz w:val="18"/>
          <w:szCs w:val="18"/>
        </w:rPr>
        <w:t>Qualora non si instauri alcun contratto, sulla base giuridica dello specifico e distinto consenso (art. 7 GDPR) dell’interessato, facoltativo e revocabile in qualsiasi momento, il trattamento è svolto per le seguenti ulteriori finalità:</w:t>
      </w:r>
    </w:p>
    <w:p w14:paraId="19CC7EE2" w14:textId="77777777" w:rsidR="00530DD6" w:rsidRDefault="00000000">
      <w:pPr>
        <w:pStyle w:val="Paragrafoelenco"/>
        <w:keepLines/>
        <w:numPr>
          <w:ilvl w:val="0"/>
          <w:numId w:val="2"/>
        </w:numPr>
        <w:spacing w:after="60"/>
        <w:jc w:val="both"/>
      </w:pPr>
      <w:r>
        <w:rPr>
          <w:sz w:val="18"/>
          <w:szCs w:val="18"/>
        </w:rPr>
        <w:t>inserimento in mailing list per la fruizione di servizi di newsletter verso cui l’interessato manifesta il proprio interesse, le quali potranno contenere anche informazioni di natura commerciale e promozionale, relative all’attività del Titolare.</w:t>
      </w:r>
    </w:p>
    <w:p w14:paraId="552C5601" w14:textId="77777777" w:rsidR="00530DD6" w:rsidRDefault="00000000">
      <w:pPr>
        <w:keepLines/>
        <w:spacing w:after="60"/>
        <w:jc w:val="both"/>
      </w:pPr>
      <w:r>
        <w:rPr>
          <w:sz w:val="18"/>
          <w:szCs w:val="18"/>
        </w:rPr>
        <w:t>Il trattamento dei dati è realizzato per mezzo delle operazioni di: raccolta, registrazione, organizzazione, conservazione, consultazione, elaborazione, modificazione, selezione, estrazione, raffronto, utilizzo, interconnessione, blocco, comunicazione, cancellazione e distruzione dei dati.</w:t>
      </w:r>
    </w:p>
    <w:p w14:paraId="20EC3D28" w14:textId="77777777" w:rsidR="00530DD6" w:rsidRDefault="00000000">
      <w:pPr>
        <w:keepLines/>
        <w:spacing w:after="60"/>
        <w:jc w:val="both"/>
      </w:pPr>
      <w:r>
        <w:rPr>
          <w:sz w:val="18"/>
          <w:szCs w:val="18"/>
        </w:rPr>
        <w:t>I dati sono sottoposti a trattamento sia cartaceo che elettronico e/o automatizzato.</w:t>
      </w:r>
    </w:p>
    <w:p w14:paraId="21F2E460" w14:textId="77777777" w:rsidR="00530DD6" w:rsidRDefault="00000000">
      <w:pPr>
        <w:keepNext/>
        <w:spacing w:before="140" w:after="40"/>
      </w:pPr>
      <w:r>
        <w:rPr>
          <w:b/>
          <w:bCs/>
          <w:color w:val="1A3A5C"/>
          <w:sz w:val="19"/>
          <w:szCs w:val="19"/>
        </w:rPr>
        <w:t>Destinatari o categorie di destinatari dei dati</w:t>
      </w:r>
    </w:p>
    <w:p w14:paraId="7E2FFD3B" w14:textId="77777777" w:rsidR="00530DD6" w:rsidRDefault="00000000">
      <w:pPr>
        <w:keepLines/>
        <w:spacing w:after="60"/>
        <w:jc w:val="both"/>
      </w:pPr>
      <w:r>
        <w:rPr>
          <w:sz w:val="18"/>
          <w:szCs w:val="18"/>
        </w:rPr>
        <w:t>I dati potranno essere comunicati a soggetti operanti in qualità di titolari del trattamento, quali a titolo esemplificativo, autorità di vigilanza e controllo ed ogni soggetto pubblico legittimato, come l'autorità giudiziaria e/o di pubblica sicurezza.</w:t>
      </w:r>
    </w:p>
    <w:p w14:paraId="1212AFC8" w14:textId="77777777" w:rsidR="00530DD6" w:rsidRDefault="00000000">
      <w:pPr>
        <w:keepLines/>
        <w:spacing w:after="60"/>
        <w:jc w:val="both"/>
      </w:pPr>
      <w:r>
        <w:rPr>
          <w:sz w:val="18"/>
          <w:szCs w:val="18"/>
        </w:rPr>
        <w:t>I dati potranno inoltre essere comunicati e trattati, per conto del titolare, da soggetti designati come responsabili del trattamento, quali a titolo esemplificativo, professionisti e società che svolgono servizi analoghi a quelli del Titolare, servizi informatici, servizi di consulenza tributaria e fiscale, di consulenza legale.</w:t>
      </w:r>
    </w:p>
    <w:p w14:paraId="71EE3C22" w14:textId="77777777" w:rsidR="00530DD6" w:rsidRDefault="00000000">
      <w:pPr>
        <w:keepLines/>
        <w:spacing w:after="60"/>
        <w:jc w:val="both"/>
      </w:pPr>
      <w:r>
        <w:rPr>
          <w:sz w:val="18"/>
          <w:szCs w:val="18"/>
        </w:rPr>
        <w:t>Detti soggetti tratteranno i dati nella loro qualità di autonomi titolari del trattamento o responsabili esterni, senza che possano diffonderli. L’elenco completo dei soggetti designati come responsabili esterni è custodito dal Titolare.</w:t>
      </w:r>
    </w:p>
    <w:p w14:paraId="5B85D232" w14:textId="77777777" w:rsidR="00530DD6" w:rsidRDefault="00000000">
      <w:pPr>
        <w:keepLines/>
        <w:spacing w:after="60"/>
        <w:jc w:val="both"/>
      </w:pPr>
      <w:r>
        <w:rPr>
          <w:sz w:val="18"/>
          <w:szCs w:val="18"/>
        </w:rPr>
        <w:lastRenderedPageBreak/>
        <w:t>Ai fini dell'organizzazione degli incontri B2B, i dati identificativi e di contatto del referente indicato nella domanda e il profilo aziendale dell'impresa potranno essere comunicati alle Camere di Commercio Italiane all'Estero (CCIE) coinvolte nell'iniziativa e agli operatori esteri partecipanti, anche stabiliti in Paesi extra-UE. Tale comunicazione è necessaria per la partecipazione all'iniziativa.</w:t>
      </w:r>
    </w:p>
    <w:p w14:paraId="37DDAD18" w14:textId="77777777" w:rsidR="00530DD6" w:rsidRDefault="00000000">
      <w:pPr>
        <w:keepNext/>
        <w:spacing w:before="140" w:after="40"/>
      </w:pPr>
      <w:r>
        <w:rPr>
          <w:b/>
          <w:bCs/>
          <w:color w:val="1A3A5C"/>
          <w:sz w:val="19"/>
          <w:szCs w:val="19"/>
        </w:rPr>
        <w:t>Trasferimento dati a paesi terzi</w:t>
      </w:r>
    </w:p>
    <w:p w14:paraId="4E463EE5" w14:textId="77777777" w:rsidR="00530DD6" w:rsidRDefault="00000000">
      <w:pPr>
        <w:keepLines/>
        <w:spacing w:after="60"/>
        <w:jc w:val="both"/>
      </w:pPr>
      <w:r>
        <w:rPr>
          <w:sz w:val="18"/>
          <w:szCs w:val="18"/>
        </w:rPr>
        <w:t>Il Titolare si riserva la possibilità di utilizzare servizi in cloud e in tal caso i fornitori dei servizi saranno selezionati tra coloro che forniscono garanzie adeguate, così come previsto dall’art. 46 GDPR 2016/679.</w:t>
      </w:r>
    </w:p>
    <w:p w14:paraId="77E7B479" w14:textId="77777777" w:rsidR="00530DD6" w:rsidRDefault="00000000">
      <w:pPr>
        <w:keepNext/>
        <w:keepLines/>
        <w:spacing w:after="60"/>
        <w:jc w:val="both"/>
      </w:pPr>
      <w:r>
        <w:rPr>
          <w:sz w:val="18"/>
          <w:szCs w:val="18"/>
        </w:rPr>
        <w:t>Nella prosecuzione degli obiettivi di TECNE, volti all’internazionalizzazione delle imprese italiane, sono possibili trasferimenti di dati personali in territorio extra-UE, ad esempio per la promozione e organizzazione di eventi e manifestazioni e per la creazione di contatti con controparti estere.</w:t>
      </w:r>
    </w:p>
    <w:p w14:paraId="0F038BA2" w14:textId="77777777" w:rsidR="00530DD6" w:rsidRDefault="00000000">
      <w:pPr>
        <w:keepNext/>
        <w:keepLines/>
        <w:spacing w:after="60"/>
        <w:jc w:val="both"/>
      </w:pPr>
      <w:r>
        <w:rPr>
          <w:sz w:val="18"/>
          <w:szCs w:val="18"/>
        </w:rPr>
        <w:t>Il trasferimento avviene a condizione di soddisfare almeno una delle condizioni seguenti:</w:t>
      </w:r>
    </w:p>
    <w:p w14:paraId="16107B21" w14:textId="77777777" w:rsidR="00530DD6" w:rsidRDefault="00000000">
      <w:pPr>
        <w:pStyle w:val="Paragrafoelenco"/>
        <w:keepLines/>
        <w:numPr>
          <w:ilvl w:val="0"/>
          <w:numId w:val="2"/>
        </w:numPr>
        <w:spacing w:after="60"/>
        <w:jc w:val="both"/>
      </w:pPr>
      <w:r>
        <w:rPr>
          <w:sz w:val="18"/>
          <w:szCs w:val="18"/>
        </w:rPr>
        <w:t>è garantito un livello adeguato di protezione mediante una decisione di adeguatezza della Commissione (articolo 45, paragrafo 3, del GDPR);</w:t>
      </w:r>
    </w:p>
    <w:p w14:paraId="11505A16" w14:textId="77777777" w:rsidR="00530DD6" w:rsidRDefault="00000000">
      <w:pPr>
        <w:pStyle w:val="Paragrafoelenco"/>
        <w:keepLines/>
        <w:numPr>
          <w:ilvl w:val="0"/>
          <w:numId w:val="2"/>
        </w:numPr>
        <w:spacing w:after="60"/>
        <w:jc w:val="both"/>
      </w:pPr>
      <w:r>
        <w:rPr>
          <w:sz w:val="18"/>
          <w:szCs w:val="18"/>
        </w:rPr>
        <w:t>è stato siglato un accordo con clausole standard sulla protezione dei dati (articolo 46, paragrafo 2, lettere c) e d) GDPR).</w:t>
      </w:r>
    </w:p>
    <w:p w14:paraId="529CC134" w14:textId="77777777" w:rsidR="00530DD6" w:rsidRDefault="00000000">
      <w:pPr>
        <w:keepNext/>
        <w:spacing w:before="140" w:after="40"/>
      </w:pPr>
      <w:r>
        <w:rPr>
          <w:b/>
          <w:bCs/>
          <w:color w:val="1A3A5C"/>
          <w:sz w:val="19"/>
          <w:szCs w:val="19"/>
        </w:rPr>
        <w:t>Diritti dell'interessato</w:t>
      </w:r>
    </w:p>
    <w:p w14:paraId="62ACBF1B" w14:textId="77777777" w:rsidR="00530DD6" w:rsidRDefault="00000000">
      <w:pPr>
        <w:keepLines/>
        <w:spacing w:after="60"/>
        <w:jc w:val="both"/>
      </w:pPr>
      <w:r>
        <w:rPr>
          <w:sz w:val="18"/>
          <w:szCs w:val="18"/>
        </w:rPr>
        <w:t>L'interessato gode dei diritti di cui agli artt. 15-22 GDPR e precisamente i diritti di: chiedere l’accesso ai dati che riguardano l’interessato, la loro cancellazione, la rettifica dei dati inesatti, l’integrazione dei dati incompleti, la limitazione del trattamento, la portabilità nonché l’opposizione al trattamento nelle ipotesi di legittimo interesse del Titolare.</w:t>
      </w:r>
    </w:p>
    <w:p w14:paraId="182C5922" w14:textId="77777777" w:rsidR="00530DD6" w:rsidRDefault="00000000">
      <w:pPr>
        <w:keepLines/>
        <w:spacing w:after="140"/>
        <w:jc w:val="both"/>
      </w:pPr>
      <w:r>
        <w:rPr>
          <w:sz w:val="18"/>
          <w:szCs w:val="18"/>
        </w:rPr>
        <w:t>Ha il diritto di proporre reclamo all'Autorità di controllo competente nello Stato membro in cui risiede abitualmente o lavora o dello Stato in cui si è verificata la presunta violazione.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30DD6" w14:paraId="57B25D45" w14:textId="77777777">
        <w:trPr>
          <w:cantSplit/>
        </w:trPr>
        <w:tc>
          <w:tcPr>
            <w:tcW w:w="9638" w:type="dxa"/>
            <w:tcBorders>
              <w:top w:val="single" w:sz="4" w:space="0" w:color="A9B8C8"/>
              <w:left w:val="single" w:sz="4" w:space="0" w:color="A9B8C8"/>
              <w:bottom w:val="single" w:sz="4" w:space="0" w:color="A9B8C8"/>
              <w:right w:val="single" w:sz="4" w:space="0" w:color="A9B8C8"/>
            </w:tcBorders>
            <w:shd w:val="clear" w:color="auto" w:fill="EAF3FA"/>
            <w:tcMar>
              <w:top w:w="100" w:type="dxa"/>
              <w:left w:w="160" w:type="dxa"/>
              <w:bottom w:w="100" w:type="dxa"/>
              <w:right w:w="160" w:type="dxa"/>
            </w:tcMar>
          </w:tcPr>
          <w:p w14:paraId="78643D86" w14:textId="77777777" w:rsidR="00530DD6" w:rsidRDefault="00000000">
            <w:pPr>
              <w:keepNext/>
              <w:spacing w:after="100"/>
            </w:pPr>
            <w:r>
              <w:rPr>
                <w:rFonts w:ascii="Segoe UI Symbol" w:eastAsia="Segoe UI Symbol" w:hAnsi="Segoe UI Symbol" w:cs="Segoe UI Symbol"/>
                <w:sz w:val="19"/>
                <w:szCs w:val="19"/>
              </w:rPr>
              <w:t>☐</w:t>
            </w:r>
            <w:r>
              <w:rPr>
                <w:sz w:val="19"/>
                <w:szCs w:val="19"/>
              </w:rPr>
              <w:t xml:space="preserve"> Ho preso visione della presente informativa sul trattamento dei dati personali, anche con riferimento alla comunicazione dei dati alle CCIE e agli operatori esteri partecipanti.</w:t>
            </w:r>
          </w:p>
          <w:p w14:paraId="38992528" w14:textId="77777777" w:rsidR="00530DD6" w:rsidRDefault="00000000">
            <w:pPr>
              <w:keepNext/>
              <w:spacing w:after="60"/>
            </w:pPr>
            <w:r>
              <w:rPr>
                <w:b/>
                <w:bCs/>
                <w:color w:val="1A3A5C"/>
                <w:sz w:val="19"/>
                <w:szCs w:val="19"/>
              </w:rPr>
              <w:t>Consenso facoltativo – inserimento in mailing list / newsletter (art. 7 GDPR):</w:t>
            </w:r>
          </w:p>
          <w:p w14:paraId="66334386" w14:textId="77777777" w:rsidR="00530DD6" w:rsidRDefault="00000000">
            <w:r>
              <w:rPr>
                <w:rFonts w:ascii="Segoe UI Symbol" w:eastAsia="Segoe UI Symbol" w:hAnsi="Segoe UI Symbol" w:cs="Segoe UI Symbol"/>
                <w:sz w:val="19"/>
                <w:szCs w:val="19"/>
              </w:rPr>
              <w:t>☐</w:t>
            </w:r>
            <w:r>
              <w:rPr>
                <w:sz w:val="19"/>
                <w:szCs w:val="19"/>
              </w:rPr>
              <w:t xml:space="preserve"> Do il consenso        </w:t>
            </w:r>
            <w:r>
              <w:rPr>
                <w:rFonts w:ascii="Segoe UI Symbol" w:eastAsia="Segoe UI Symbol" w:hAnsi="Segoe UI Symbol" w:cs="Segoe UI Symbol"/>
                <w:sz w:val="19"/>
                <w:szCs w:val="19"/>
              </w:rPr>
              <w:t>☐</w:t>
            </w:r>
            <w:r>
              <w:rPr>
                <w:sz w:val="19"/>
                <w:szCs w:val="19"/>
              </w:rPr>
              <w:t xml:space="preserve"> Nego il consenso</w:t>
            </w:r>
          </w:p>
        </w:tc>
      </w:tr>
    </w:tbl>
    <w:p w14:paraId="70B107FD" w14:textId="77777777" w:rsidR="00530DD6" w:rsidRDefault="00530DD6">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15"/>
        <w:gridCol w:w="5623"/>
      </w:tblGrid>
      <w:tr w:rsidR="00530DD6" w14:paraId="1E213359" w14:textId="77777777">
        <w:trPr>
          <w:cantSplit/>
          <w:trHeight w:val="1000"/>
        </w:trPr>
        <w:tc>
          <w:tcPr>
            <w:tcW w:w="4015"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528C72A4" w14:textId="77777777" w:rsidR="00530DD6" w:rsidRDefault="00000000">
            <w:r>
              <w:rPr>
                <w:b/>
                <w:bCs/>
                <w:color w:val="1A3A5C"/>
                <w:sz w:val="16"/>
                <w:szCs w:val="16"/>
              </w:rPr>
              <w:t>Nome e cognome (stampatello)</w:t>
            </w:r>
          </w:p>
          <w:p w14:paraId="7116CF9F" w14:textId="77777777" w:rsidR="00530DD6" w:rsidRDefault="00530DD6"/>
        </w:tc>
        <w:tc>
          <w:tcPr>
            <w:tcW w:w="5623" w:type="dxa"/>
            <w:tcBorders>
              <w:top w:val="single" w:sz="4" w:space="0" w:color="A9B8C8"/>
              <w:left w:val="single" w:sz="4" w:space="0" w:color="A9B8C8"/>
              <w:bottom w:val="single" w:sz="4" w:space="0" w:color="A9B8C8"/>
              <w:right w:val="single" w:sz="4" w:space="0" w:color="A9B8C8"/>
            </w:tcBorders>
            <w:tcMar>
              <w:top w:w="60" w:type="dxa"/>
              <w:left w:w="100" w:type="dxa"/>
              <w:bottom w:w="60" w:type="dxa"/>
              <w:right w:w="100" w:type="dxa"/>
            </w:tcMar>
          </w:tcPr>
          <w:p w14:paraId="132802FF" w14:textId="77777777" w:rsidR="00530DD6" w:rsidRDefault="00000000">
            <w:r>
              <w:rPr>
                <w:b/>
                <w:bCs/>
                <w:color w:val="1A3A5C"/>
                <w:sz w:val="16"/>
                <w:szCs w:val="16"/>
              </w:rPr>
              <w:t>Firma digitale del legale rappresentante (o firma autografa con invio di documento di identità)</w:t>
            </w:r>
          </w:p>
          <w:p w14:paraId="0107AA69" w14:textId="77777777" w:rsidR="00530DD6" w:rsidRDefault="00530DD6"/>
        </w:tc>
      </w:tr>
    </w:tbl>
    <w:p w14:paraId="7ABB8F75" w14:textId="3B6F844F" w:rsidR="00530DD6" w:rsidRDefault="00000000">
      <w:pPr>
        <w:keepLines/>
        <w:spacing w:before="200"/>
      </w:pPr>
      <w:r>
        <w:rPr>
          <w:b/>
          <w:bCs/>
          <w:color w:val="1A3A5C"/>
          <w:sz w:val="19"/>
          <w:szCs w:val="19"/>
        </w:rPr>
        <w:t>Inviare la domanda compilata via PEC a: tecne@pec.marche.camcom.it</w:t>
      </w:r>
      <w:r>
        <w:rPr>
          <w:color w:val="1A3A5C"/>
          <w:sz w:val="19"/>
          <w:szCs w:val="19"/>
        </w:rPr>
        <w:t xml:space="preserve"> — e per conoscenza a: tecne@marche.camcom.it — entro il </w:t>
      </w:r>
      <w:r w:rsidR="000D1DE0">
        <w:rPr>
          <w:b/>
          <w:bCs/>
          <w:color w:val="1A3A5C"/>
          <w:sz w:val="19"/>
          <w:szCs w:val="19"/>
        </w:rPr>
        <w:t>16</w:t>
      </w:r>
      <w:r>
        <w:rPr>
          <w:b/>
          <w:bCs/>
          <w:color w:val="1A3A5C"/>
          <w:sz w:val="19"/>
          <w:szCs w:val="19"/>
        </w:rPr>
        <w:t xml:space="preserve"> ottobre 2026</w:t>
      </w:r>
      <w:r>
        <w:rPr>
          <w:color w:val="1A3A5C"/>
          <w:sz w:val="19"/>
          <w:szCs w:val="19"/>
        </w:rPr>
        <w:t>.</w:t>
      </w:r>
    </w:p>
    <w:sectPr w:rsidR="00530DD6">
      <w:headerReference w:type="default" r:id="rId7"/>
      <w:footerReference w:type="default" r:id="rId8"/>
      <w:pgSz w:w="11906" w:h="16838"/>
      <w:pgMar w:top="1800" w:right="1134" w:bottom="1134" w:left="1134"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A3291" w14:textId="77777777" w:rsidR="007C65B8" w:rsidRDefault="007C65B8">
      <w:r>
        <w:separator/>
      </w:r>
    </w:p>
  </w:endnote>
  <w:endnote w:type="continuationSeparator" w:id="0">
    <w:p w14:paraId="041DC92F" w14:textId="77777777" w:rsidR="007C65B8" w:rsidRDefault="007C6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040A" w14:textId="77777777" w:rsidR="00530DD6" w:rsidRDefault="00000000">
    <w:pPr>
      <w:pStyle w:val="FooterTxt"/>
      <w:pBdr>
        <w:top w:val="single" w:sz="4" w:space="4" w:color="A9B8C8"/>
      </w:pBdr>
      <w:tabs>
        <w:tab w:val="right" w:pos="9638"/>
      </w:tabs>
    </w:pPr>
    <w:r>
      <w:t>Marche Origin · Design – Domanda di ammissione</w:t>
    </w:r>
    <w:r>
      <w:tab/>
      <w:t xml:space="preserve">Pagina </w:t>
    </w:r>
    <w:r>
      <w:fldChar w:fldCharType="begin"/>
    </w:r>
    <w:r>
      <w:instrText>PAGE</w:instrText>
    </w:r>
    <w:r>
      <w:fldChar w:fldCharType="separate"/>
    </w:r>
    <w:r w:rsidR="00232CF0">
      <w:rPr>
        <w:noProof/>
      </w:rPr>
      <w:t>1</w:t>
    </w:r>
    <w:r>
      <w:fldChar w:fldCharType="end"/>
    </w:r>
    <w:r>
      <w:t xml:space="preserve"> di </w:t>
    </w:r>
    <w:r>
      <w:fldChar w:fldCharType="begin"/>
    </w:r>
    <w:r>
      <w:instrText>NUMPAGES</w:instrText>
    </w:r>
    <w:r>
      <w:fldChar w:fldCharType="separate"/>
    </w:r>
    <w:r w:rsidR="00232CF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6C898" w14:textId="77777777" w:rsidR="007C65B8" w:rsidRDefault="007C65B8">
      <w:r>
        <w:separator/>
      </w:r>
    </w:p>
  </w:footnote>
  <w:footnote w:type="continuationSeparator" w:id="0">
    <w:p w14:paraId="63E2C6B0" w14:textId="77777777" w:rsidR="007C65B8" w:rsidRDefault="007C6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819"/>
      <w:gridCol w:w="4819"/>
    </w:tblGrid>
    <w:tr w:rsidR="00530DD6" w14:paraId="3A1A4C3E" w14:textId="77777777">
      <w:tc>
        <w:tcPr>
          <w:tcW w:w="4819" w:type="dxa"/>
          <w:tcBorders>
            <w:top w:val="none" w:sz="0" w:space="0" w:color="FFFFFF"/>
            <w:left w:val="none" w:sz="0" w:space="0" w:color="FFFFFF"/>
            <w:bottom w:val="none" w:sz="0" w:space="0" w:color="FFFFFF"/>
            <w:right w:val="none" w:sz="0" w:space="0" w:color="FFFFFF"/>
          </w:tcBorders>
          <w:vAlign w:val="center"/>
        </w:tcPr>
        <w:p w14:paraId="0F6DB4C9" w14:textId="5AA1F729" w:rsidR="00530DD6" w:rsidRDefault="00000000">
          <w:r>
            <w:rPr>
              <w:noProof/>
            </w:rPr>
            <w:drawing>
              <wp:inline distT="0" distB="0" distL="0" distR="0" wp14:anchorId="55C3D21D" wp14:editId="475D7D93">
                <wp:extent cx="1428750" cy="552450"/>
                <wp:effectExtent l="0" t="0" r="0" b="0"/>
                <wp:docPr id="1" name="tecne" descr="Logo TECNE" title="TEC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52450"/>
                        </a:xfrm>
                        <a:prstGeom prst="rect">
                          <a:avLst/>
                        </a:prstGeom>
                      </pic:spPr>
                    </pic:pic>
                  </a:graphicData>
                </a:graphic>
              </wp:inline>
            </w:drawing>
          </w:r>
        </w:p>
      </w:tc>
      <w:tc>
        <w:tcPr>
          <w:tcW w:w="4819" w:type="dxa"/>
          <w:tcBorders>
            <w:top w:val="none" w:sz="0" w:space="0" w:color="FFFFFF"/>
            <w:left w:val="none" w:sz="0" w:space="0" w:color="FFFFFF"/>
            <w:bottom w:val="none" w:sz="0" w:space="0" w:color="FFFFFF"/>
            <w:right w:val="none" w:sz="0" w:space="0" w:color="FFFFFF"/>
          </w:tcBorders>
          <w:vAlign w:val="center"/>
        </w:tcPr>
        <w:p w14:paraId="7EBD2AA7" w14:textId="2A21B242" w:rsidR="00530DD6" w:rsidRDefault="00232CF0">
          <w:pPr>
            <w:jc w:val="right"/>
          </w:pPr>
          <w:r>
            <w:rPr>
              <w:noProof/>
            </w:rPr>
            <w:drawing>
              <wp:anchor distT="0" distB="0" distL="114300" distR="114300" simplePos="0" relativeHeight="251659264" behindDoc="0" locked="0" layoutInCell="1" allowOverlap="1" wp14:anchorId="69C0693D" wp14:editId="2A54F680">
                <wp:simplePos x="0" y="0"/>
                <wp:positionH relativeFrom="column">
                  <wp:posOffset>2073910</wp:posOffset>
                </wp:positionH>
                <wp:positionV relativeFrom="paragraph">
                  <wp:posOffset>-7620</wp:posOffset>
                </wp:positionV>
                <wp:extent cx="762635" cy="723900"/>
                <wp:effectExtent l="0" t="0" r="0" b="0"/>
                <wp:wrapNone/>
                <wp:docPr id="4563146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14654" name="Immagine 456314654"/>
                        <pic:cNvPicPr/>
                      </pic:nvPicPr>
                      <pic:blipFill>
                        <a:blip r:embed="rId2">
                          <a:extLst>
                            <a:ext uri="{28A0092B-C50C-407E-A947-70E740481C1C}">
                              <a14:useLocalDpi xmlns:a14="http://schemas.microsoft.com/office/drawing/2010/main" val="0"/>
                            </a:ext>
                          </a:extLst>
                        </a:blip>
                        <a:stretch>
                          <a:fillRect/>
                        </a:stretch>
                      </pic:blipFill>
                      <pic:spPr>
                        <a:xfrm>
                          <a:off x="0" y="0"/>
                          <a:ext cx="762635" cy="7239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622AE72" wp14:editId="6F672398">
                <wp:simplePos x="0" y="0"/>
                <wp:positionH relativeFrom="column">
                  <wp:posOffset>-864235</wp:posOffset>
                </wp:positionH>
                <wp:positionV relativeFrom="paragraph">
                  <wp:posOffset>144145</wp:posOffset>
                </wp:positionV>
                <wp:extent cx="2047875" cy="390525"/>
                <wp:effectExtent l="0" t="0" r="9525" b="9525"/>
                <wp:wrapNone/>
                <wp:docPr id="274450717" name="camera" descr="Logo Camera di Commercio delle Marche" title="Camera di Commercio delle Mar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47875" cy="390525"/>
                        </a:xfrm>
                        <a:prstGeom prst="rect">
                          <a:avLst/>
                        </a:prstGeom>
                      </pic:spPr>
                    </pic:pic>
                  </a:graphicData>
                </a:graphic>
                <wp14:sizeRelH relativeFrom="margin">
                  <wp14:pctWidth>0</wp14:pctWidth>
                </wp14:sizeRelH>
                <wp14:sizeRelV relativeFrom="margin">
                  <wp14:pctHeight>0</wp14:pctHeight>
                </wp14:sizeRelV>
              </wp:anchor>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903A3"/>
    <w:multiLevelType w:val="hybridMultilevel"/>
    <w:tmpl w:val="617E9FC4"/>
    <w:lvl w:ilvl="0" w:tplc="8D2E863C">
      <w:start w:val="1"/>
      <w:numFmt w:val="bullet"/>
      <w:lvlText w:val="●"/>
      <w:lvlJc w:val="left"/>
      <w:pPr>
        <w:ind w:left="720" w:hanging="360"/>
      </w:pPr>
    </w:lvl>
    <w:lvl w:ilvl="1" w:tplc="1702EEA6">
      <w:start w:val="1"/>
      <w:numFmt w:val="bullet"/>
      <w:lvlText w:val="○"/>
      <w:lvlJc w:val="left"/>
      <w:pPr>
        <w:ind w:left="1440" w:hanging="360"/>
      </w:pPr>
    </w:lvl>
    <w:lvl w:ilvl="2" w:tplc="F934D3C4">
      <w:start w:val="1"/>
      <w:numFmt w:val="bullet"/>
      <w:lvlText w:val="■"/>
      <w:lvlJc w:val="left"/>
      <w:pPr>
        <w:ind w:left="2160" w:hanging="360"/>
      </w:pPr>
    </w:lvl>
    <w:lvl w:ilvl="3" w:tplc="B2A88642">
      <w:start w:val="1"/>
      <w:numFmt w:val="bullet"/>
      <w:lvlText w:val="●"/>
      <w:lvlJc w:val="left"/>
      <w:pPr>
        <w:ind w:left="2880" w:hanging="360"/>
      </w:pPr>
    </w:lvl>
    <w:lvl w:ilvl="4" w:tplc="177A1C30">
      <w:start w:val="1"/>
      <w:numFmt w:val="bullet"/>
      <w:lvlText w:val="○"/>
      <w:lvlJc w:val="left"/>
      <w:pPr>
        <w:ind w:left="3600" w:hanging="360"/>
      </w:pPr>
    </w:lvl>
    <w:lvl w:ilvl="5" w:tplc="D27A38E2">
      <w:start w:val="1"/>
      <w:numFmt w:val="bullet"/>
      <w:lvlText w:val="■"/>
      <w:lvlJc w:val="left"/>
      <w:pPr>
        <w:ind w:left="4320" w:hanging="360"/>
      </w:pPr>
    </w:lvl>
    <w:lvl w:ilvl="6" w:tplc="C96245EC">
      <w:start w:val="1"/>
      <w:numFmt w:val="bullet"/>
      <w:lvlText w:val="●"/>
      <w:lvlJc w:val="left"/>
      <w:pPr>
        <w:ind w:left="5040" w:hanging="360"/>
      </w:pPr>
    </w:lvl>
    <w:lvl w:ilvl="7" w:tplc="FA588BEA">
      <w:start w:val="1"/>
      <w:numFmt w:val="bullet"/>
      <w:lvlText w:val="●"/>
      <w:lvlJc w:val="left"/>
      <w:pPr>
        <w:ind w:left="5760" w:hanging="360"/>
      </w:pPr>
    </w:lvl>
    <w:lvl w:ilvl="8" w:tplc="0F9ADFC8">
      <w:start w:val="1"/>
      <w:numFmt w:val="bullet"/>
      <w:lvlText w:val="●"/>
      <w:lvlJc w:val="left"/>
      <w:pPr>
        <w:ind w:left="6480" w:hanging="360"/>
      </w:pPr>
    </w:lvl>
  </w:abstractNum>
  <w:abstractNum w:abstractNumId="1" w15:restartNumberingAfterBreak="0">
    <w:nsid w:val="33033935"/>
    <w:multiLevelType w:val="hybridMultilevel"/>
    <w:tmpl w:val="EBF6C902"/>
    <w:lvl w:ilvl="0" w:tplc="E7460750">
      <w:start w:val="1"/>
      <w:numFmt w:val="bullet"/>
      <w:lvlText w:val="–"/>
      <w:lvlJc w:val="left"/>
      <w:pPr>
        <w:ind w:left="425" w:hanging="285"/>
      </w:pPr>
    </w:lvl>
    <w:lvl w:ilvl="1" w:tplc="0C7C5B10">
      <w:numFmt w:val="decimal"/>
      <w:lvlText w:val=""/>
      <w:lvlJc w:val="left"/>
    </w:lvl>
    <w:lvl w:ilvl="2" w:tplc="11DC8F6E">
      <w:numFmt w:val="decimal"/>
      <w:lvlText w:val=""/>
      <w:lvlJc w:val="left"/>
    </w:lvl>
    <w:lvl w:ilvl="3" w:tplc="DE1A461E">
      <w:numFmt w:val="decimal"/>
      <w:lvlText w:val=""/>
      <w:lvlJc w:val="left"/>
    </w:lvl>
    <w:lvl w:ilvl="4" w:tplc="540017D0">
      <w:numFmt w:val="decimal"/>
      <w:lvlText w:val=""/>
      <w:lvlJc w:val="left"/>
    </w:lvl>
    <w:lvl w:ilvl="5" w:tplc="0E2604E4">
      <w:numFmt w:val="decimal"/>
      <w:lvlText w:val=""/>
      <w:lvlJc w:val="left"/>
    </w:lvl>
    <w:lvl w:ilvl="6" w:tplc="DAA48742">
      <w:numFmt w:val="decimal"/>
      <w:lvlText w:val=""/>
      <w:lvlJc w:val="left"/>
    </w:lvl>
    <w:lvl w:ilvl="7" w:tplc="8688927A">
      <w:numFmt w:val="decimal"/>
      <w:lvlText w:val=""/>
      <w:lvlJc w:val="left"/>
    </w:lvl>
    <w:lvl w:ilvl="8" w:tplc="008A2010">
      <w:numFmt w:val="decimal"/>
      <w:lvlText w:val=""/>
      <w:lvlJc w:val="left"/>
    </w:lvl>
  </w:abstractNum>
  <w:num w:numId="1" w16cid:durableId="871071145">
    <w:abstractNumId w:val="0"/>
    <w:lvlOverride w:ilvl="0">
      <w:startOverride w:val="1"/>
    </w:lvlOverride>
  </w:num>
  <w:num w:numId="2" w16cid:durableId="123889813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DD6"/>
    <w:rsid w:val="000D1DE0"/>
    <w:rsid w:val="00232CF0"/>
    <w:rsid w:val="00530DD6"/>
    <w:rsid w:val="007C65B8"/>
    <w:rsid w:val="007E5DAB"/>
    <w:rsid w:val="00922CFB"/>
    <w:rsid w:val="009E30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6433F"/>
  <w15:docId w15:val="{E45A53C8-9CF7-4638-B35F-957F3EF0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FooterTxt">
    <w:name w:val="Footer Txt"/>
    <w:rPr>
      <w:color w:val="555555"/>
      <w:sz w:val="15"/>
      <w:szCs w:val="15"/>
    </w:rPr>
  </w:style>
  <w:style w:type="paragraph" w:styleId="Intestazione">
    <w:name w:val="header"/>
    <w:basedOn w:val="Normale"/>
    <w:link w:val="IntestazioneCarattere"/>
    <w:uiPriority w:val="99"/>
    <w:unhideWhenUsed/>
    <w:rsid w:val="00232CF0"/>
    <w:pPr>
      <w:tabs>
        <w:tab w:val="center" w:pos="4819"/>
        <w:tab w:val="right" w:pos="9638"/>
      </w:tabs>
    </w:pPr>
  </w:style>
  <w:style w:type="character" w:customStyle="1" w:styleId="IntestazioneCarattere">
    <w:name w:val="Intestazione Carattere"/>
    <w:basedOn w:val="Carpredefinitoparagrafo"/>
    <w:link w:val="Intestazione"/>
    <w:uiPriority w:val="99"/>
    <w:rsid w:val="00232CF0"/>
  </w:style>
  <w:style w:type="paragraph" w:styleId="Pidipagina">
    <w:name w:val="footer"/>
    <w:basedOn w:val="Normale"/>
    <w:link w:val="PidipaginaCarattere"/>
    <w:uiPriority w:val="99"/>
    <w:unhideWhenUsed/>
    <w:rsid w:val="00232CF0"/>
    <w:pPr>
      <w:tabs>
        <w:tab w:val="center" w:pos="4819"/>
        <w:tab w:val="right" w:pos="9638"/>
      </w:tabs>
    </w:pPr>
  </w:style>
  <w:style w:type="character" w:customStyle="1" w:styleId="PidipaginaCarattere">
    <w:name w:val="Piè di pagina Carattere"/>
    <w:basedOn w:val="Carpredefinitoparagrafo"/>
    <w:link w:val="Pidipagina"/>
    <w:uiPriority w:val="99"/>
    <w:rsid w:val="00232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1746</Words>
  <Characters>9956</Characters>
  <Application>Microsoft Office Word</Application>
  <DocSecurity>0</DocSecurity>
  <Lines>82</Lines>
  <Paragraphs>23</Paragraphs>
  <ScaleCrop>false</ScaleCrop>
  <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 Marche Origin · Design</dc:title>
  <dc:creator>TECNE</dc:creator>
  <cp:lastModifiedBy>Stefano Fiorini</cp:lastModifiedBy>
  <cp:revision>4</cp:revision>
  <dcterms:created xsi:type="dcterms:W3CDTF">2026-09-30T15:19:00Z</dcterms:created>
  <dcterms:modified xsi:type="dcterms:W3CDTF">2026-10-02T12:13:00Z</dcterms:modified>
</cp:coreProperties>
</file>