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Modulo 1)</w:t>
      </w:r>
    </w:p>
    <w:p w:rsidR="00000000" w:rsidDel="00000000" w:rsidP="00000000" w:rsidRDefault="00000000" w:rsidRPr="00000000" w14:paraId="00000002">
      <w:pPr>
        <w:spacing w:before="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Rule="auto"/>
        <w:jc w:val="right"/>
        <w:rPr>
          <w:rFonts w:ascii="Arial" w:cs="Arial" w:eastAsia="Arial" w:hAnsi="Arial"/>
          <w:b w:val="1"/>
          <w:sz w:val="16"/>
          <w:szCs w:val="16"/>
          <w:highlight w:val="yellow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ALLEGATO alla manifestazione di interesse del 14 maggio 2025, prot. n. 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Rule="auto"/>
        <w:jc w:val="left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DOMANDA DI AMMISSIONE </w:t>
      </w:r>
      <w:r w:rsidDel="00000000" w:rsidR="00000000" w:rsidRPr="00000000">
        <w:rPr>
          <w:sz w:val="28"/>
          <w:szCs w:val="28"/>
          <w:rtl w:val="0"/>
        </w:rPr>
        <w:t xml:space="preserve">alla fiera </w:t>
      </w:r>
    </w:p>
    <w:p w:rsidR="00000000" w:rsidDel="00000000" w:rsidP="00000000" w:rsidRDefault="00000000" w:rsidRPr="00000000" w14:paraId="00000005">
      <w:pPr>
        <w:spacing w:before="0" w:lineRule="auto"/>
        <w:jc w:val="left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sz w:val="28"/>
          <w:szCs w:val="28"/>
          <w:rtl w:val="0"/>
        </w:rPr>
        <w:t xml:space="preserve">BIG 5 GLOBAL DUBAI (Dubai, 24 - 27 novembre 2025)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2" w:lineRule="auto"/>
        <w:ind w:right="393"/>
        <w:jc w:val="left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318.9999999999998" w:tblpY="0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2835"/>
        <w:gridCol w:w="4253"/>
        <w:tblGridChange w:id="0">
          <w:tblGrid>
            <w:gridCol w:w="3397"/>
            <w:gridCol w:w="2835"/>
            <w:gridCol w:w="425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bookmarkStart w:colFirst="0" w:colLast="0" w:name="bookmark=kix.d453yk4tan7p" w:id="0"/>
          <w:bookmarkEnd w:id="0"/>
          <w:p w:rsidR="00000000" w:rsidDel="00000000" w:rsidP="00000000" w:rsidRDefault="00000000" w:rsidRPr="00000000" w14:paraId="00000007">
            <w:pPr>
              <w:spacing w:before="0" w:line="360" w:lineRule="auto"/>
              <w:jc w:val="left"/>
              <w:rPr>
                <w:rFonts w:ascii="Arial" w:cs="Arial" w:eastAsia="Arial" w:hAnsi="Arial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Legale rappresentante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spacing w:before="0" w:line="36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before="0" w:line="36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Ragione sociale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before="0" w:line="36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Indirizzo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Città (Provincia)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Cod. Fiscale / Partita IVA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Sito web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 aziendale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PEC aziendale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Numero REA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before="0" w:line="36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Codice Ateco attività prioritaria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spacing w:before="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DICHIARAZIONE D’INTENTO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[    ]  SI             [    ]  NO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CODICE SDI per fatturazione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spacing w:before="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spacing w:before="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1">
            <w:pPr>
              <w:spacing w:before="0" w:line="36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di scadenza degli esercizi finanziari, se diversa dal 31/12: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4">
            <w:pPr>
              <w:spacing w:before="0" w:line="36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TIPOLOGIA DELL’IMPRESA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ai sensi dell’allegato I al Reg. UE n. 651/2014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Micro             □ Piccola            □ Media     </w:t>
            </w:r>
          </w:p>
        </w:tc>
      </w:tr>
    </w:tbl>
    <w:p w:rsidR="00000000" w:rsidDel="00000000" w:rsidP="00000000" w:rsidRDefault="00000000" w:rsidRPr="00000000" w14:paraId="00000037">
      <w:pPr>
        <w:spacing w:before="0" w:line="36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highlight w:val="lightGray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sz w:val="16"/>
          <w:szCs w:val="16"/>
          <w:highlight w:val="lightGray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highlight w:val="lightGray"/>
          <w:rtl w:val="0"/>
        </w:rPr>
        <w:t xml:space="preserve">Nel caso in cui si tratti di impresa “associata” o “collegata” (ai sensi dell’allegato I al Reg. UE n. 651/2014), indicare per ogni impresa:</w:t>
      </w: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6"/>
        <w:gridCol w:w="2381"/>
        <w:gridCol w:w="5103"/>
        <w:tblGridChange w:id="0">
          <w:tblGrid>
            <w:gridCol w:w="3006"/>
            <w:gridCol w:w="2381"/>
            <w:gridCol w:w="510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8">
            <w:pPr>
              <w:spacing w:before="0" w:line="3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Ragione sociale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9">
            <w:pPr>
              <w:spacing w:before="0" w:line="3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Partita IVA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A">
            <w:pPr>
              <w:spacing w:before="0" w:line="36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Data di scadenza degli esercizi finanziari (se diversa dal 31.12)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jc w:val="left"/>
        <w:rPr>
          <w:rFonts w:ascii="Arial" w:cs="Arial" w:eastAsia="Arial" w:hAnsi="Arial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7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1275"/>
        <w:gridCol w:w="5358"/>
        <w:tblGridChange w:id="0">
          <w:tblGrid>
            <w:gridCol w:w="3823"/>
            <w:gridCol w:w="1275"/>
            <w:gridCol w:w="535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before="0" w:line="36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 FATTURAZIONE AD UN CONSORZIO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 CONSORZIO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PEC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5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P.IVA / C.F.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Codice SDI</w:t>
            </w:r>
          </w:p>
        </w:tc>
      </w:tr>
    </w:tbl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jc w:val="left"/>
        <w:rPr>
          <w:rFonts w:ascii="Arial" w:cs="Arial" w:eastAsia="Arial" w:hAnsi="Arial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6095"/>
        <w:tblGridChange w:id="0">
          <w:tblGrid>
            <w:gridCol w:w="4390"/>
            <w:gridCol w:w="6095"/>
          </w:tblGrid>
        </w:tblGridChange>
      </w:tblGrid>
      <w:tr>
        <w:trPr>
          <w:cantSplit w:val="0"/>
          <w:trHeight w:val="51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Tipologia prodotto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-109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Denominazione unica su stand e catalogo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Produzione esposta in fiera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Marchi esposti in fiera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Precedenti partecipazioni alla fiera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Prima partecipazione   □ Numero di edizioni precedenti:_______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Principali mercati di esportazione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Presenza sui social network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Facebook ………………..…… □ Instagram ………………………  □ LinkedIn ……………………..….  □ TikTok ………………………. □ YouTube ……………..………….. □ altro ………………………….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tabs>
          <w:tab w:val="left" w:leader="none" w:pos="2985"/>
        </w:tabs>
        <w:spacing w:before="0" w:lineRule="auto"/>
        <w:jc w:val="left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tabs>
                <w:tab w:val="left" w:leader="none" w:pos="2985"/>
              </w:tabs>
              <w:spacing w:before="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2985"/>
              </w:tabs>
              <w:spacing w:before="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del referente aziendale cui inviare tutte le future comunicazioni operative inerenti all’iniziativa: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A">
            <w:pPr>
              <w:tabs>
                <w:tab w:val="left" w:leader="none" w:pos="2985"/>
              </w:tabs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e Cognome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B">
            <w:pPr>
              <w:tabs>
                <w:tab w:val="left" w:leader="none" w:pos="2985"/>
              </w:tabs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Telefono fisso / Cellulare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C">
            <w:pPr>
              <w:tabs>
                <w:tab w:val="left" w:leader="none" w:pos="2985"/>
              </w:tabs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 diretta</w:t>
            </w:r>
          </w:p>
        </w:tc>
      </w:tr>
    </w:tbl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  <w:b w:val="1"/>
          <w:color w:val="000000"/>
        </w:rPr>
      </w:pPr>
      <w:bookmarkStart w:colFirst="0" w:colLast="0" w:name="_heading=h.tyjcwt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Nel sottoscrivere la presente domanda il legale rappresentante, presa visione della comunicazione del 14 maggio 2025, prot. n. 24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 dell’allegato “Regolamento generale per la partecipazione alle iniziative di internazionalizzazione organizzate da Regione Marche e Camera di Commercio delle Marche” con riguardo a requisiti, modalità, costi e condizioni di partecipazione,</w:t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jc w:val="center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chiede</w:t>
      </w:r>
    </w:p>
    <w:p w:rsidR="00000000" w:rsidDel="00000000" w:rsidP="00000000" w:rsidRDefault="00000000" w:rsidRPr="00000000" w14:paraId="000000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  <w:color w:val="000000"/>
        </w:rPr>
      </w:pPr>
      <w:bookmarkStart w:colFirst="0" w:colLast="0" w:name="_heading=h.3znysh7" w:id="3"/>
      <w:bookmarkEnd w:id="3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 partecipare alla fiera BIG 5 GLOBAL DUBAI 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 uno stand di mq. </w:t>
      </w:r>
      <w:r w:rsidDel="00000000" w:rsidR="00000000" w:rsidRPr="00000000">
        <w:rPr>
          <w:rFonts w:ascii="Arial" w:cs="Arial" w:eastAsia="Arial" w:hAnsi="Arial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al costo previsto di Euro </w:t>
      </w:r>
      <w:r w:rsidDel="00000000" w:rsidR="00000000" w:rsidRPr="00000000">
        <w:rPr>
          <w:rFonts w:ascii="Arial" w:cs="Arial" w:eastAsia="Arial" w:hAnsi="Arial"/>
          <w:rtl w:val="0"/>
        </w:rPr>
        <w:t xml:space="preserve">…    /mq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+ IVA (se dovuta) + </w:t>
      </w:r>
      <w:r w:rsidDel="00000000" w:rsidR="00000000" w:rsidRPr="00000000">
        <w:rPr>
          <w:rFonts w:ascii="Arial" w:cs="Arial" w:eastAsia="Arial" w:hAnsi="Arial"/>
          <w:rtl w:val="0"/>
        </w:rPr>
        <w:t xml:space="preserve">€ … (quota di iscrizione) + IVA (se dovuta)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8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</w:t>
      </w:r>
    </w:p>
    <w:p w:rsidR="00000000" w:rsidDel="00000000" w:rsidP="00000000" w:rsidRDefault="00000000" w:rsidRPr="00000000" w14:paraId="000000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8"/>
        <w:rPr>
          <w:rFonts w:ascii="Arial" w:cs="Arial" w:eastAsia="Arial" w:hAnsi="Arial"/>
          <w:b w:val="1"/>
          <w:color w:val="000000"/>
          <w:sz w:val="18"/>
          <w:szCs w:val="18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before="0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 aver ricevuto, letto ed approvato le condizioni di partecipazione riportate nel “Regolamento generale per la partecipazione alle iniziative di internazionalizzazione organizzate da Regione Marche e Camera di Commercio delle Marche” allegato alla comunicazione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e di approvarne espressamente tutte le clausole previste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66">
      <w:pPr>
        <w:spacing w:before="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prende atto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che per la partecipazione alle iniziative in oggetto va considerata aiuto in regime di “de minimis”, ai sensi del Regolamento UE n. 2023/2831 della Commissione Europea del 13 dicembre 2023 e successive modifiche; l’importo complessivo degli aiuti pubblici assegnati ad un medesimo soggetto non può superare € 300.000,00 ricevuti nell’arco degli ultimi tre anni, a qualsiasi titoli e da qualsiasi Amministrazione pubblica ottenuti;</w:t>
      </w:r>
    </w:p>
    <w:p w:rsidR="00000000" w:rsidDel="00000000" w:rsidP="00000000" w:rsidRDefault="00000000" w:rsidRPr="00000000" w14:paraId="00000068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 essere a conoscenza che la partecipazione regionale è co-finanziata dal “PR MARCHE FESR 2021-2027 – Asse 1 – OS 1.3 – Azione 1.3.4 Intervento 1.3.4.1 – Supporto integrato ai processi di internazionalizzazione” e che il logo nazionale per la politica di coesione 2021-2027, l’emblema dell’Unione europea, dello Stato e della Regione Marche dovranno essere esposti e visibili nello stand;</w:t>
      </w:r>
    </w:p>
    <w:p w:rsidR="00000000" w:rsidDel="00000000" w:rsidP="00000000" w:rsidRDefault="00000000" w:rsidRPr="00000000" w14:paraId="0000006A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 aver preso visione dell’informativa sul trattamento dei dati personali in applicazione degli artt. 13 e 14 del "REGOLAMENTO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dati)" ed autorizza al trattamento rispetto alla finalità indicata;</w:t>
      </w:r>
    </w:p>
    <w:p w:rsidR="00000000" w:rsidDel="00000000" w:rsidP="00000000" w:rsidRDefault="00000000" w:rsidRPr="00000000" w14:paraId="0000006C">
      <w:pPr>
        <w:spacing w:before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che i prodotti presentati in occasione dell’iniziativa rispettano la normativa prevista per i prodotti Made in Italy ai sensi del Regolamento di Attuazione del Codice Doganale Comunitario (Regolamento CEE 02/07/1993 n. 2454), dalla Legge 24 dicembre 2003 n. 350 (finanziaria 2004) così come integrata dal D.L. 14 marzo 2005 n° 35 (decreto competitività) convertito in Legge 14 maggio 2005 n° 80, dal D.L. 25 settembre 2009 n. 135 convertito in Legge 20 novembre 2009 n° 166 e dalla Legge 08 aprile 2010 n. 55;</w:t>
      </w:r>
    </w:p>
    <w:p w:rsidR="00000000" w:rsidDel="00000000" w:rsidP="00000000" w:rsidRDefault="00000000" w:rsidRPr="00000000" w14:paraId="0000006E">
      <w:pPr>
        <w:widowControl w:val="0"/>
        <w:spacing w:before="0" w:lineRule="auto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 essere in regola rispetto alle disposizioni in materia fiscale, di contributi previdenziali ed assistenziali secondo la vigente normativa;</w:t>
      </w:r>
    </w:p>
    <w:p w:rsidR="00000000" w:rsidDel="00000000" w:rsidP="00000000" w:rsidRDefault="00000000" w:rsidRPr="00000000" w14:paraId="00000070">
      <w:pPr>
        <w:widowControl w:val="0"/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before="0" w:lineRule="auto"/>
        <w:rPr>
          <w:rFonts w:ascii="Arial" w:cs="Arial" w:eastAsia="Arial" w:hAnsi="Arial"/>
          <w:strike w:val="1"/>
          <w:color w:val="ff0000"/>
          <w:sz w:val="20"/>
          <w:szCs w:val="20"/>
        </w:rPr>
      </w:pPr>
      <w:bookmarkStart w:colFirst="0" w:colLast="0" w:name="_heading=h.30j0zll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assicura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che all’iniziativa sarà presente almeno un soggetto che ha titolo a rappresentare l'Impresa e che si impegna a compilare al termine della manifestazione il “Questionario per le imprese partecipanti alla Fiera”;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before="0" w:lineRule="auto"/>
        <w:ind w:left="708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si impegna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in caso di rinuncia avvenuta dopo i 5 giorni dal ricevimento di comunicazione PEC di ammissione alla fiera, a rimborsare a TECNE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tutte le spese dalla stessa sostenute per l'organizzazione dello stand;</w:t>
      </w:r>
    </w:p>
    <w:p w:rsidR="00000000" w:rsidDel="00000000" w:rsidP="00000000" w:rsidRDefault="00000000" w:rsidRPr="00000000" w14:paraId="000000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-24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-24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Si prende atto che la presente domanda non verrà tenuta in considerazione in caso di parziale compilazione di tutti i campi richiesti, dell’allegato Modulo 2) “Trattamento dei dati personali” e in assenza della sottoscrizione con timbro e firma o firma digitale del legale rappresentante dell’impresa. </w:t>
      </w:r>
    </w:p>
    <w:p w:rsidR="00000000" w:rsidDel="00000000" w:rsidP="00000000" w:rsidRDefault="00000000" w:rsidRPr="00000000" w14:paraId="00000076">
      <w:pPr>
        <w:spacing w:before="0" w:lineRule="auto"/>
        <w:jc w:val="left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before="0" w:lineRule="auto"/>
        <w:jc w:val="left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Data __________________                                                                                                                    Firma</w:t>
      </w:r>
    </w:p>
    <w:p w:rsidR="00000000" w:rsidDel="00000000" w:rsidP="00000000" w:rsidRDefault="00000000" w:rsidRPr="00000000" w14:paraId="00000078">
      <w:pPr>
        <w:spacing w:before="0" w:lineRule="auto"/>
        <w:ind w:left="708" w:firstLine="0"/>
        <w:jc w:val="left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ab/>
        <w:tab/>
        <w:tab/>
        <w:tab/>
        <w:tab/>
        <w:t xml:space="preserve">                                          __________________________</w:t>
      </w:r>
    </w:p>
    <w:p w:rsidR="00000000" w:rsidDel="00000000" w:rsidP="00000000" w:rsidRDefault="00000000" w:rsidRPr="00000000" w14:paraId="00000079">
      <w:pPr>
        <w:spacing w:before="0" w:lineRule="auto"/>
        <w:ind w:left="708" w:firstLine="0"/>
        <w:jc w:val="left"/>
        <w:rPr>
          <w:rFonts w:ascii="Arial" w:cs="Arial" w:eastAsia="Arial" w:hAnsi="Arial"/>
          <w:i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ab/>
        <w:tab/>
        <w:tab/>
        <w:tab/>
        <w:tab/>
        <w:tab/>
        <w:t xml:space="preserve">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jc w:val="left"/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I dati forniti verranno trattati da TECNE per le verifiche d’ufficio collegate ai requisiti di partecipazione all’iniziativa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7B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before="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before="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 inviare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ENTRO E NON OLTRE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MAGGIO 202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color w:val="ff00ff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before="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tramite PEC all’indirizzo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tecne@pec.marche.camcom.it</w:t>
        </w:r>
      </w:hyperlink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e p.c. a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0000ff"/>
            <w:sz w:val="20"/>
            <w:szCs w:val="20"/>
            <w:u w:val="single"/>
            <w:rtl w:val="0"/>
          </w:rPr>
          <w:t xml:space="preserve">tecne@marche.camcom.it</w:t>
        </w:r>
      </w:hyperlink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E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before="0" w:lineRule="auto"/>
        <w:jc w:val="center"/>
        <w:rPr>
          <w:rFonts w:ascii="Arial" w:cs="Arial" w:eastAsia="Arial" w:hAnsi="Arial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before="0" w:lineRule="auto"/>
        <w:jc w:val="center"/>
        <w:rPr>
          <w:rFonts w:ascii="Arial" w:cs="Arial" w:eastAsia="Arial" w:hAnsi="Arial"/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00" w:orient="portrait"/>
      <w:pgMar w:bottom="851" w:top="68" w:left="851" w:right="851" w:header="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-292099</wp:posOffset>
              </wp:positionH>
              <wp:positionV relativeFrom="paragraph">
                <wp:posOffset>127000</wp:posOffset>
              </wp:positionV>
              <wp:extent cx="5724525" cy="581025"/>
              <wp:effectExtent b="0" l="0" r="0" t="0"/>
              <wp:wrapNone/>
              <wp:docPr id="22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483725" y="3489475"/>
                        <a:ext cx="5724525" cy="581025"/>
                        <a:chOff x="2483725" y="3489475"/>
                        <a:chExt cx="5724550" cy="581050"/>
                      </a:xfrm>
                    </wpg:grpSpPr>
                    <wpg:grpSp>
                      <wpg:cNvGrpSpPr/>
                      <wpg:grpSpPr>
                        <a:xfrm>
                          <a:off x="2483738" y="3489488"/>
                          <a:ext cx="5724525" cy="581025"/>
                          <a:chOff x="2483725" y="3489475"/>
                          <a:chExt cx="5724550" cy="5810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483725" y="3489475"/>
                            <a:ext cx="5724550" cy="5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483738" y="3489488"/>
                            <a:ext cx="5724525" cy="581025"/>
                            <a:chOff x="2483725" y="3489175"/>
                            <a:chExt cx="5724550" cy="5816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483725" y="3489175"/>
                              <a:ext cx="5724550" cy="58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483738" y="3489488"/>
                              <a:ext cx="5724525" cy="581025"/>
                              <a:chOff x="2474200" y="3479950"/>
                              <a:chExt cx="5734075" cy="6001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2474200" y="3479950"/>
                                <a:ext cx="5734075" cy="6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483738" y="3489488"/>
                                <a:ext cx="5724525" cy="581025"/>
                                <a:chOff x="0" y="0"/>
                                <a:chExt cx="6978015" cy="78105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697800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0" y="0"/>
                                  <a:ext cx="521208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pic:spPr>
                            </pic:pic>
                            <pic:pic>
                              <pic:nvPicPr>
                                <pic:cNvPr descr="https://symbola.net/wp-content/uploads/2019/06/camera-commercio-marche-XL.png" id="11" name="Shape 11"/>
                                <pic:cNvPicPr preferRelativeResize="0"/>
                              </pic:nvPicPr>
                              <pic:blipFill rotWithShape="1">
                                <a:blip r:embed="rId2">
                                  <a:alphaModFix/>
                                </a:blip>
                                <a:srcRect b="30851" l="-1" r="-2659" t="30319"/>
                                <a:stretch/>
                              </pic:blipFill>
                              <pic:spPr>
                                <a:xfrm>
                                  <a:off x="5467350" y="123825"/>
                                  <a:ext cx="151066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-292099</wp:posOffset>
              </wp:positionH>
              <wp:positionV relativeFrom="paragraph">
                <wp:posOffset>127000</wp:posOffset>
              </wp:positionV>
              <wp:extent cx="5724525" cy="581025"/>
              <wp:effectExtent b="0" l="0" r="0" t="0"/>
              <wp:wrapNone/>
              <wp:docPr id="22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rtl w:val="0"/>
      </w:rPr>
      <w:t xml:space="preserve">                                                        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45720" distT="45720" distL="114300" distR="114300" hidden="0" layoutInCell="1" locked="0" relativeHeight="0" simplePos="0">
          <wp:simplePos x="0" y="0"/>
          <wp:positionH relativeFrom="column">
            <wp:posOffset>5563684</wp:posOffset>
          </wp:positionH>
          <wp:positionV relativeFrom="paragraph">
            <wp:posOffset>121920</wp:posOffset>
          </wp:positionV>
          <wp:extent cx="784225" cy="265430"/>
          <wp:effectExtent b="0" l="0" r="0" t="0"/>
          <wp:wrapSquare wrapText="bothSides" distB="45720" distT="45720" distL="114300" distR="114300"/>
          <wp:docPr id="22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4225" cy="265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849F6"/>
    <w:rPr>
      <w:szCs w:val="24"/>
      <w:lang w:eastAsia="en-US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F1455F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455F"/>
  </w:style>
  <w:style w:type="paragraph" w:styleId="Pidipagina">
    <w:name w:val="footer"/>
    <w:basedOn w:val="Normale"/>
    <w:link w:val="PidipaginaCarattere"/>
    <w:uiPriority w:val="99"/>
    <w:unhideWhenUsed w:val="1"/>
    <w:rsid w:val="00F1455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1455F"/>
  </w:style>
  <w:style w:type="character" w:styleId="Collegamentoipertestuale">
    <w:name w:val="Hyperlink"/>
    <w:unhideWhenUsed w:val="1"/>
    <w:rsid w:val="003048AE"/>
    <w:rPr>
      <w:color w:val="0000ff"/>
      <w:u w:val="single"/>
    </w:rPr>
  </w:style>
  <w:style w:type="character" w:styleId="news1" w:customStyle="1">
    <w:name w:val="news1"/>
    <w:uiPriority w:val="99"/>
    <w:rsid w:val="00493608"/>
    <w:rPr>
      <w:rFonts w:ascii="Arial" w:cs="Arial" w:hAnsi="Arial"/>
      <w:color w:val="565656"/>
      <w:sz w:val="14"/>
      <w:szCs w:val="14"/>
    </w:rPr>
  </w:style>
  <w:style w:type="character" w:styleId="Enfasigrassetto">
    <w:name w:val="Strong"/>
    <w:uiPriority w:val="22"/>
    <w:qFormat w:val="1"/>
    <w:rsid w:val="00493608"/>
    <w:rPr>
      <w:rFonts w:cs="Times New Roman"/>
      <w:b w:val="1"/>
      <w:bCs w:val="1"/>
    </w:rPr>
  </w:style>
  <w:style w:type="paragraph" w:styleId="NormaleWeb">
    <w:name w:val="Normal (Web)"/>
    <w:basedOn w:val="Normale"/>
    <w:uiPriority w:val="99"/>
    <w:rsid w:val="00493608"/>
    <w:pPr>
      <w:spacing w:after="100" w:afterAutospacing="1" w:before="100" w:beforeAutospacing="1"/>
      <w:jc w:val="left"/>
    </w:pPr>
    <w:rPr>
      <w:rFonts w:ascii="SimSun" w:cs="SimSun" w:eastAsia="SimSun" w:hAnsi="SimSun"/>
      <w:sz w:val="24"/>
      <w:lang w:eastAsia="zh-CN" w:val="en-US"/>
    </w:rPr>
  </w:style>
  <w:style w:type="character" w:styleId="hps" w:customStyle="1">
    <w:name w:val="hps"/>
    <w:uiPriority w:val="99"/>
    <w:rsid w:val="00493608"/>
    <w:rPr>
      <w:rFonts w:cs="Times New Roman"/>
    </w:rPr>
  </w:style>
  <w:style w:type="paragraph" w:styleId="Grigliamedia1-Colore21" w:customStyle="1">
    <w:name w:val="Griglia media 1 - Colore 21"/>
    <w:basedOn w:val="Normale"/>
    <w:uiPriority w:val="99"/>
    <w:qFormat w:val="1"/>
    <w:rsid w:val="00493608"/>
    <w:pPr>
      <w:widowControl w:val="0"/>
      <w:spacing w:before="0"/>
      <w:ind w:firstLine="420" w:firstLineChars="200"/>
    </w:pPr>
    <w:rPr>
      <w:rFonts w:eastAsia="SimSun"/>
      <w:kern w:val="2"/>
      <w:sz w:val="21"/>
      <w:szCs w:val="22"/>
      <w:lang w:eastAsia="zh-CN" w:val="en-US"/>
    </w:rPr>
  </w:style>
  <w:style w:type="paragraph" w:styleId="Mappadocumento">
    <w:name w:val="Document Map"/>
    <w:basedOn w:val="Normale"/>
    <w:link w:val="MappadocumentoCarattere"/>
    <w:uiPriority w:val="99"/>
    <w:semiHidden w:val="1"/>
    <w:unhideWhenUsed w:val="1"/>
    <w:rsid w:val="00294C9A"/>
    <w:rPr>
      <w:rFonts w:ascii="Lucida Grande" w:hAnsi="Lucida Grande"/>
      <w:sz w:val="24"/>
    </w:rPr>
  </w:style>
  <w:style w:type="character" w:styleId="MappadocumentoCarattere" w:customStyle="1">
    <w:name w:val="Mappa documento Carattere"/>
    <w:link w:val="Mappadocumento"/>
    <w:uiPriority w:val="99"/>
    <w:semiHidden w:val="1"/>
    <w:rsid w:val="00294C9A"/>
    <w:rPr>
      <w:rFonts w:ascii="Lucida Grande" w:hAnsi="Lucida Grande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E5817"/>
    <w:pPr>
      <w:spacing w:before="0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link w:val="Testofumetto"/>
    <w:uiPriority w:val="99"/>
    <w:semiHidden w:val="1"/>
    <w:rsid w:val="000E5817"/>
    <w:rPr>
      <w:rFonts w:ascii="Segoe UI" w:cs="Segoe UI" w:hAnsi="Segoe UI"/>
      <w:sz w:val="18"/>
      <w:szCs w:val="18"/>
      <w:lang w:eastAsia="en-US"/>
    </w:rPr>
  </w:style>
  <w:style w:type="paragraph" w:styleId="titoloinformativa" w:customStyle="1">
    <w:name w:val="titolo informativa"/>
    <w:basedOn w:val="Normale"/>
    <w:qFormat w:val="1"/>
    <w:rsid w:val="00666F15"/>
    <w:pPr>
      <w:spacing w:before="60"/>
    </w:pPr>
    <w:rPr>
      <w:b w:val="1"/>
      <w:sz w:val="18"/>
    </w:rPr>
  </w:style>
  <w:style w:type="paragraph" w:styleId="Carattere1" w:customStyle="1">
    <w:name w:val="Carattere1"/>
    <w:basedOn w:val="Normale"/>
    <w:rsid w:val="00BB7F56"/>
    <w:pPr>
      <w:suppressAutoHyphens w:val="1"/>
      <w:spacing w:after="160" w:before="0" w:line="240" w:lineRule="exact"/>
      <w:jc w:val="left"/>
    </w:pPr>
    <w:rPr>
      <w:rFonts w:ascii="Verdana" w:cs="Verdana" w:eastAsia="Times New Roman" w:hAnsi="Verdana"/>
      <w:sz w:val="20"/>
      <w:szCs w:val="20"/>
      <w:lang w:val="en-US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B92F7B"/>
    <w:rPr>
      <w:color w:val="605e5c"/>
      <w:shd w:color="auto" w:fill="e1dfdd" w:val="clear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UnresolvedMention" w:customStyle="1">
    <w:name w:val="Unresolved Mention"/>
    <w:basedOn w:val="Carpredefinitoparagrafo"/>
    <w:uiPriority w:val="99"/>
    <w:semiHidden w:val="1"/>
    <w:unhideWhenUsed w:val="1"/>
    <w:rsid w:val="001D5095"/>
    <w:rPr>
      <w:color w:val="605e5c"/>
      <w:shd w:color="auto" w:fill="e1dfdd" w:val="clear"/>
    </w:r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ecne@pec.marche.camcom.it" TargetMode="External"/><Relationship Id="rId8" Type="http://schemas.openxmlformats.org/officeDocument/2006/relationships/hyperlink" Target="mailto:tecne@marche.camcom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kGEJw9SneFIfQKtL2SzH7bMPUQ==">CgMxLjAyEGtpeC5kNDUzeWs0dGFuN3AyCWguMWZvYjl0ZTIIaC50eWpjd3QyCWguM3pueXNoNzIJaC4yZXQ5MnAwMghoLmdqZGd4czIJaC4zMGowemxsOAByITFEOHpYZ2pzUjFid0p3ZDNwT0wzX3B6M0JVRFJPQm5sXw==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2024-04-04T07:40:00Z</dcterms:created>
  <dc:creator>Valentina Giuliodori</dc:creator>
</cp:coreProperties>
</file>