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F6E6C" w14:textId="5C13CD4B" w:rsidR="00B426FD" w:rsidRPr="00B426FD" w:rsidRDefault="00242D58" w:rsidP="00B426FD">
      <w:pPr>
        <w:jc w:val="both"/>
        <w:rPr>
          <w:b/>
        </w:rPr>
      </w:pPr>
      <w:r>
        <w:rPr>
          <w:b/>
          <w:color w:val="3E3E3E"/>
          <w:sz w:val="28"/>
          <w:szCs w:val="28"/>
          <w:highlight w:val="white"/>
        </w:rPr>
        <w:t xml:space="preserve">INCOMING ARCHITETTI CANADESI </w:t>
      </w:r>
      <w:r w:rsidR="00B426FD" w:rsidRPr="00CE46E7">
        <w:rPr>
          <w:b/>
          <w:color w:val="3E3E3E"/>
          <w:sz w:val="28"/>
          <w:szCs w:val="28"/>
          <w:highlight w:val="white"/>
        </w:rPr>
        <w:t xml:space="preserve">- </w:t>
      </w:r>
      <w:r w:rsidR="00B426FD" w:rsidRPr="00B426FD">
        <w:rPr>
          <w:b/>
          <w:color w:val="3E3E3E"/>
          <w:highlight w:val="white"/>
        </w:rPr>
        <w:t xml:space="preserve">Settore </w:t>
      </w:r>
      <w:r>
        <w:rPr>
          <w:b/>
          <w:color w:val="3E3E3E"/>
          <w:highlight w:val="white"/>
        </w:rPr>
        <w:t>Arredo</w:t>
      </w:r>
      <w:r w:rsidR="00B426FD" w:rsidRPr="00B426FD">
        <w:rPr>
          <w:b/>
          <w:color w:val="3E3E3E"/>
          <w:highlight w:val="white"/>
        </w:rPr>
        <w:t xml:space="preserve"> (</w:t>
      </w:r>
      <w:r>
        <w:rPr>
          <w:b/>
          <w:color w:val="3E3E3E"/>
          <w:highlight w:val="white"/>
        </w:rPr>
        <w:t>25 settembre</w:t>
      </w:r>
      <w:r w:rsidR="00B426FD" w:rsidRPr="00B426FD">
        <w:rPr>
          <w:b/>
          <w:color w:val="3E3E3E"/>
          <w:highlight w:val="white"/>
        </w:rPr>
        <w:t>, Pesaro)</w:t>
      </w:r>
    </w:p>
    <w:p w14:paraId="5AE9AC44" w14:textId="0DB0A682" w:rsidR="001F737B" w:rsidRDefault="00E86173">
      <w:pPr>
        <w:pStyle w:val="Titolo2"/>
        <w:spacing w:before="0" w:after="0" w:line="240" w:lineRule="auto"/>
        <w:jc w:val="center"/>
        <w:rPr>
          <w:b/>
          <w:color w:val="FF0000"/>
          <w:sz w:val="36"/>
          <w:szCs w:val="36"/>
        </w:rPr>
      </w:pPr>
      <w:r>
        <w:rPr>
          <w:b/>
          <w:color w:val="FF0000"/>
          <w:sz w:val="36"/>
          <w:szCs w:val="36"/>
        </w:rPr>
        <w:t>RICHIESTA DI ADESIONE</w:t>
      </w:r>
    </w:p>
    <w:p w14:paraId="51829BF9" w14:textId="77777777" w:rsidR="001F737B" w:rsidRDefault="001F737B"/>
    <w:p w14:paraId="1AA66F2F" w14:textId="6F09B4F2" w:rsidR="001F737B" w:rsidRDefault="00B47ABB">
      <w:pPr>
        <w:spacing w:line="240" w:lineRule="auto"/>
        <w:jc w:val="both"/>
      </w:pPr>
      <w:r>
        <w:t xml:space="preserve">Si prega di compilare la scheda per ogni campo previsto, firmarla e </w:t>
      </w:r>
      <w:r>
        <w:rPr>
          <w:b/>
        </w:rPr>
        <w:t>rinviarla tramite PEC</w:t>
      </w:r>
      <w:r>
        <w:t xml:space="preserve"> </w:t>
      </w:r>
      <w:r w:rsidR="00A675C7">
        <w:t xml:space="preserve">entro il </w:t>
      </w:r>
      <w:r w:rsidR="008101EB">
        <w:t>12</w:t>
      </w:r>
      <w:r w:rsidR="00242D58">
        <w:t xml:space="preserve"> settembre 2023</w:t>
      </w:r>
      <w:r w:rsidR="00A675C7">
        <w:t xml:space="preserve"> </w:t>
      </w:r>
      <w:r>
        <w:t xml:space="preserve">all’indirizzo: </w:t>
      </w:r>
      <w:hyperlink r:id="rId8">
        <w:r>
          <w:rPr>
            <w:color w:val="0000FF"/>
            <w:u w:val="single"/>
          </w:rPr>
          <w:t>tecne@pec.marche.camcom.it</w:t>
        </w:r>
      </w:hyperlink>
      <w:r>
        <w:t xml:space="preserve"> e per conoscenza a </w:t>
      </w:r>
      <w:hyperlink r:id="rId9">
        <w:r>
          <w:rPr>
            <w:color w:val="0000FF"/>
            <w:u w:val="single"/>
          </w:rPr>
          <w:t>tecne@marche.camcom.it</w:t>
        </w:r>
      </w:hyperlink>
    </w:p>
    <w:p w14:paraId="7E041BBD" w14:textId="77777777" w:rsidR="001F737B" w:rsidRDefault="001F737B"/>
    <w:tbl>
      <w:tblPr>
        <w:tblStyle w:val="a"/>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520"/>
      </w:tblGrid>
      <w:tr w:rsidR="001F737B" w14:paraId="4DBF16BF" w14:textId="77777777">
        <w:tc>
          <w:tcPr>
            <w:tcW w:w="3256" w:type="dxa"/>
          </w:tcPr>
          <w:p w14:paraId="7EA90E4D" w14:textId="77777777" w:rsidR="001F737B" w:rsidRDefault="00B47ABB">
            <w:pPr>
              <w:spacing w:line="360" w:lineRule="auto"/>
            </w:pPr>
            <w:r>
              <w:t>Legale rappresentante</w:t>
            </w:r>
          </w:p>
        </w:tc>
        <w:tc>
          <w:tcPr>
            <w:tcW w:w="6520" w:type="dxa"/>
          </w:tcPr>
          <w:p w14:paraId="3696AEDD" w14:textId="77777777" w:rsidR="001F737B" w:rsidRDefault="001F737B">
            <w:pPr>
              <w:spacing w:line="360" w:lineRule="auto"/>
            </w:pPr>
          </w:p>
        </w:tc>
      </w:tr>
      <w:tr w:rsidR="001F737B" w14:paraId="365062F7" w14:textId="77777777">
        <w:tc>
          <w:tcPr>
            <w:tcW w:w="3256" w:type="dxa"/>
          </w:tcPr>
          <w:p w14:paraId="36D87BA6" w14:textId="77777777" w:rsidR="001F737B" w:rsidRDefault="00B47ABB">
            <w:pPr>
              <w:spacing w:line="360" w:lineRule="auto"/>
            </w:pPr>
            <w:r>
              <w:t>Ragione sociale</w:t>
            </w:r>
          </w:p>
        </w:tc>
        <w:tc>
          <w:tcPr>
            <w:tcW w:w="6520" w:type="dxa"/>
          </w:tcPr>
          <w:p w14:paraId="2A0C561D" w14:textId="77777777" w:rsidR="001F737B" w:rsidRDefault="001F737B">
            <w:pPr>
              <w:spacing w:line="360" w:lineRule="auto"/>
            </w:pPr>
          </w:p>
        </w:tc>
      </w:tr>
      <w:tr w:rsidR="001F737B" w14:paraId="0E4E592F" w14:textId="77777777">
        <w:tc>
          <w:tcPr>
            <w:tcW w:w="3256" w:type="dxa"/>
          </w:tcPr>
          <w:p w14:paraId="44F15BB2" w14:textId="77777777" w:rsidR="001F737B" w:rsidRDefault="00B47ABB">
            <w:pPr>
              <w:spacing w:line="360" w:lineRule="auto"/>
              <w:jc w:val="both"/>
            </w:pPr>
            <w:r>
              <w:t>Partita Iva</w:t>
            </w:r>
          </w:p>
        </w:tc>
        <w:tc>
          <w:tcPr>
            <w:tcW w:w="6520" w:type="dxa"/>
          </w:tcPr>
          <w:p w14:paraId="7A579DD1" w14:textId="77777777" w:rsidR="001F737B" w:rsidRDefault="001F737B">
            <w:pPr>
              <w:spacing w:line="360" w:lineRule="auto"/>
              <w:jc w:val="both"/>
            </w:pPr>
          </w:p>
        </w:tc>
      </w:tr>
      <w:tr w:rsidR="001F737B" w14:paraId="15A00FDE" w14:textId="77777777">
        <w:tc>
          <w:tcPr>
            <w:tcW w:w="3256" w:type="dxa"/>
          </w:tcPr>
          <w:p w14:paraId="6EC01618" w14:textId="77777777" w:rsidR="001F737B" w:rsidRDefault="00B47ABB">
            <w:pPr>
              <w:spacing w:line="360" w:lineRule="auto"/>
              <w:jc w:val="both"/>
            </w:pPr>
            <w:r>
              <w:t>Cod. Fiscale se diverso da P.I.</w:t>
            </w:r>
          </w:p>
        </w:tc>
        <w:tc>
          <w:tcPr>
            <w:tcW w:w="6520" w:type="dxa"/>
          </w:tcPr>
          <w:p w14:paraId="5A1C957F" w14:textId="77777777" w:rsidR="001F737B" w:rsidRDefault="001F737B">
            <w:pPr>
              <w:spacing w:line="360" w:lineRule="auto"/>
              <w:jc w:val="both"/>
            </w:pPr>
          </w:p>
        </w:tc>
      </w:tr>
      <w:tr w:rsidR="001F737B" w14:paraId="27F47D5C" w14:textId="77777777">
        <w:tc>
          <w:tcPr>
            <w:tcW w:w="3256" w:type="dxa"/>
          </w:tcPr>
          <w:p w14:paraId="388D6C40" w14:textId="77777777" w:rsidR="001F737B" w:rsidRDefault="00B47ABB">
            <w:pPr>
              <w:spacing w:line="360" w:lineRule="auto"/>
              <w:jc w:val="both"/>
            </w:pPr>
            <w:r>
              <w:t>N. REA</w:t>
            </w:r>
          </w:p>
        </w:tc>
        <w:tc>
          <w:tcPr>
            <w:tcW w:w="6520" w:type="dxa"/>
          </w:tcPr>
          <w:p w14:paraId="247E9A5C" w14:textId="77777777" w:rsidR="001F737B" w:rsidRDefault="001F737B">
            <w:pPr>
              <w:spacing w:line="360" w:lineRule="auto"/>
              <w:jc w:val="both"/>
            </w:pPr>
          </w:p>
        </w:tc>
      </w:tr>
      <w:tr w:rsidR="001F737B" w14:paraId="40B18D3A" w14:textId="77777777">
        <w:tc>
          <w:tcPr>
            <w:tcW w:w="3256" w:type="dxa"/>
          </w:tcPr>
          <w:p w14:paraId="697A0644" w14:textId="77777777" w:rsidR="001F737B" w:rsidRDefault="00B47ABB">
            <w:pPr>
              <w:spacing w:line="360" w:lineRule="auto"/>
              <w:jc w:val="both"/>
            </w:pPr>
            <w:r>
              <w:t>Indirizzo</w:t>
            </w:r>
          </w:p>
        </w:tc>
        <w:tc>
          <w:tcPr>
            <w:tcW w:w="6520" w:type="dxa"/>
          </w:tcPr>
          <w:p w14:paraId="094F425D" w14:textId="77777777" w:rsidR="001F737B" w:rsidRDefault="001F737B">
            <w:pPr>
              <w:spacing w:line="360" w:lineRule="auto"/>
              <w:jc w:val="both"/>
            </w:pPr>
          </w:p>
        </w:tc>
      </w:tr>
      <w:tr w:rsidR="001F737B" w14:paraId="5CEF9A97" w14:textId="77777777">
        <w:tc>
          <w:tcPr>
            <w:tcW w:w="3256" w:type="dxa"/>
          </w:tcPr>
          <w:p w14:paraId="7683C0AF" w14:textId="77777777" w:rsidR="001F737B" w:rsidRDefault="00B47ABB">
            <w:pPr>
              <w:spacing w:line="360" w:lineRule="auto"/>
              <w:jc w:val="both"/>
            </w:pPr>
            <w:r>
              <w:t>Città</w:t>
            </w:r>
          </w:p>
        </w:tc>
        <w:tc>
          <w:tcPr>
            <w:tcW w:w="6520" w:type="dxa"/>
          </w:tcPr>
          <w:p w14:paraId="3783F8E1" w14:textId="77777777" w:rsidR="001F737B" w:rsidRDefault="001F737B">
            <w:pPr>
              <w:spacing w:line="360" w:lineRule="auto"/>
              <w:jc w:val="both"/>
            </w:pPr>
          </w:p>
        </w:tc>
      </w:tr>
      <w:tr w:rsidR="001F737B" w14:paraId="04B48304" w14:textId="77777777">
        <w:tc>
          <w:tcPr>
            <w:tcW w:w="3256" w:type="dxa"/>
          </w:tcPr>
          <w:p w14:paraId="6F0A7E4D" w14:textId="77777777" w:rsidR="001F737B" w:rsidRDefault="00B47ABB">
            <w:pPr>
              <w:spacing w:line="360" w:lineRule="auto"/>
              <w:jc w:val="both"/>
            </w:pPr>
            <w:r>
              <w:t>Sito web</w:t>
            </w:r>
          </w:p>
        </w:tc>
        <w:tc>
          <w:tcPr>
            <w:tcW w:w="6520" w:type="dxa"/>
          </w:tcPr>
          <w:p w14:paraId="009C3BF3" w14:textId="77777777" w:rsidR="001F737B" w:rsidRDefault="001F737B">
            <w:pPr>
              <w:spacing w:line="360" w:lineRule="auto"/>
              <w:jc w:val="both"/>
            </w:pPr>
          </w:p>
        </w:tc>
      </w:tr>
      <w:tr w:rsidR="001F737B" w14:paraId="5FB61727" w14:textId="77777777">
        <w:tc>
          <w:tcPr>
            <w:tcW w:w="3256" w:type="dxa"/>
          </w:tcPr>
          <w:p w14:paraId="1C12EA9A" w14:textId="77777777" w:rsidR="001F737B" w:rsidRDefault="00B47ABB">
            <w:pPr>
              <w:spacing w:line="360" w:lineRule="auto"/>
              <w:jc w:val="both"/>
            </w:pPr>
            <w:r>
              <w:t>E-mail</w:t>
            </w:r>
          </w:p>
        </w:tc>
        <w:tc>
          <w:tcPr>
            <w:tcW w:w="6520" w:type="dxa"/>
          </w:tcPr>
          <w:p w14:paraId="1CBED31F" w14:textId="77777777" w:rsidR="001F737B" w:rsidRDefault="001F737B">
            <w:pPr>
              <w:spacing w:line="360" w:lineRule="auto"/>
              <w:jc w:val="both"/>
            </w:pPr>
            <w:bookmarkStart w:id="0" w:name="_GoBack"/>
            <w:bookmarkEnd w:id="0"/>
          </w:p>
        </w:tc>
      </w:tr>
      <w:tr w:rsidR="001F737B" w14:paraId="4FF73997" w14:textId="77777777">
        <w:tc>
          <w:tcPr>
            <w:tcW w:w="3256" w:type="dxa"/>
          </w:tcPr>
          <w:p w14:paraId="67A30EEA" w14:textId="77777777" w:rsidR="001F737B" w:rsidRDefault="00B47ABB">
            <w:pPr>
              <w:spacing w:line="360" w:lineRule="auto"/>
              <w:jc w:val="both"/>
            </w:pPr>
            <w:r>
              <w:t>PEC aziendale</w:t>
            </w:r>
          </w:p>
        </w:tc>
        <w:tc>
          <w:tcPr>
            <w:tcW w:w="6520" w:type="dxa"/>
          </w:tcPr>
          <w:p w14:paraId="75802423" w14:textId="77777777" w:rsidR="001F737B" w:rsidRDefault="001F737B">
            <w:pPr>
              <w:spacing w:line="360" w:lineRule="auto"/>
              <w:jc w:val="both"/>
            </w:pPr>
          </w:p>
        </w:tc>
      </w:tr>
      <w:tr w:rsidR="001F737B" w14:paraId="0DFEF78D" w14:textId="77777777">
        <w:tc>
          <w:tcPr>
            <w:tcW w:w="3256" w:type="dxa"/>
          </w:tcPr>
          <w:p w14:paraId="5A693ED4" w14:textId="77777777" w:rsidR="001F737B" w:rsidRDefault="00B47ABB">
            <w:pPr>
              <w:spacing w:line="360" w:lineRule="auto"/>
              <w:jc w:val="both"/>
            </w:pPr>
            <w:r>
              <w:t>Telefono</w:t>
            </w:r>
          </w:p>
        </w:tc>
        <w:tc>
          <w:tcPr>
            <w:tcW w:w="6520" w:type="dxa"/>
          </w:tcPr>
          <w:p w14:paraId="129C3737" w14:textId="77777777" w:rsidR="001F737B" w:rsidRDefault="001F737B">
            <w:pPr>
              <w:spacing w:line="360" w:lineRule="auto"/>
              <w:jc w:val="both"/>
            </w:pPr>
          </w:p>
        </w:tc>
      </w:tr>
      <w:tr w:rsidR="001F737B" w14:paraId="0D709FE6" w14:textId="77777777">
        <w:tc>
          <w:tcPr>
            <w:tcW w:w="3256" w:type="dxa"/>
          </w:tcPr>
          <w:p w14:paraId="096B830A" w14:textId="77777777" w:rsidR="001F737B" w:rsidRDefault="00B47ABB">
            <w:pPr>
              <w:spacing w:line="360" w:lineRule="auto"/>
              <w:jc w:val="both"/>
            </w:pPr>
            <w:r>
              <w:t xml:space="preserve">Codice </w:t>
            </w:r>
            <w:proofErr w:type="spellStart"/>
            <w:r>
              <w:t>Ateco</w:t>
            </w:r>
            <w:proofErr w:type="spellEnd"/>
            <w:r>
              <w:t xml:space="preserve"> </w:t>
            </w:r>
            <w:r>
              <w:rPr>
                <w:b/>
              </w:rPr>
              <w:t>principale</w:t>
            </w:r>
          </w:p>
        </w:tc>
        <w:tc>
          <w:tcPr>
            <w:tcW w:w="6520" w:type="dxa"/>
          </w:tcPr>
          <w:p w14:paraId="7C8ECD8D" w14:textId="77777777" w:rsidR="001F737B" w:rsidRDefault="001F737B">
            <w:pPr>
              <w:spacing w:line="360" w:lineRule="auto"/>
              <w:jc w:val="both"/>
            </w:pPr>
          </w:p>
        </w:tc>
      </w:tr>
      <w:tr w:rsidR="00375A80" w14:paraId="669F4687" w14:textId="77777777">
        <w:tc>
          <w:tcPr>
            <w:tcW w:w="3256" w:type="dxa"/>
          </w:tcPr>
          <w:p w14:paraId="34B2EFD4" w14:textId="77777777" w:rsidR="00375A80" w:rsidRDefault="00375A80">
            <w:pPr>
              <w:spacing w:line="360" w:lineRule="auto"/>
              <w:jc w:val="both"/>
            </w:pPr>
            <w:r>
              <w:t>Codice SDI per fatturazione</w:t>
            </w:r>
          </w:p>
        </w:tc>
        <w:tc>
          <w:tcPr>
            <w:tcW w:w="6520" w:type="dxa"/>
          </w:tcPr>
          <w:p w14:paraId="4FA77779" w14:textId="77777777" w:rsidR="00375A80" w:rsidRDefault="00375A80">
            <w:pPr>
              <w:spacing w:line="360" w:lineRule="auto"/>
              <w:jc w:val="both"/>
            </w:pPr>
          </w:p>
        </w:tc>
      </w:tr>
      <w:tr w:rsidR="001F737B" w14:paraId="28D6782B" w14:textId="77777777">
        <w:tc>
          <w:tcPr>
            <w:tcW w:w="3256" w:type="dxa"/>
          </w:tcPr>
          <w:p w14:paraId="0761A6A0" w14:textId="77777777" w:rsidR="001F737B" w:rsidRDefault="00B47ABB">
            <w:pPr>
              <w:spacing w:line="360" w:lineRule="auto"/>
              <w:jc w:val="both"/>
            </w:pPr>
            <w:r>
              <w:t xml:space="preserve">Data di scadenza degli esercizi finanziari, se diversa dal 31/12 </w:t>
            </w:r>
          </w:p>
        </w:tc>
        <w:tc>
          <w:tcPr>
            <w:tcW w:w="6520" w:type="dxa"/>
          </w:tcPr>
          <w:p w14:paraId="48420C16" w14:textId="77777777" w:rsidR="001F737B" w:rsidRDefault="001F737B">
            <w:pPr>
              <w:spacing w:line="360" w:lineRule="auto"/>
              <w:jc w:val="both"/>
            </w:pPr>
          </w:p>
        </w:tc>
      </w:tr>
    </w:tbl>
    <w:p w14:paraId="46CCCABC" w14:textId="77777777" w:rsidR="001F737B" w:rsidRDefault="001F737B">
      <w:pPr>
        <w:spacing w:line="360" w:lineRule="auto"/>
        <w:jc w:val="both"/>
      </w:pPr>
    </w:p>
    <w:p w14:paraId="398A6238" w14:textId="77777777" w:rsidR="001F737B" w:rsidRDefault="00B47ABB">
      <w:pPr>
        <w:spacing w:line="360" w:lineRule="auto"/>
        <w:jc w:val="both"/>
      </w:pPr>
      <w:r>
        <w:t xml:space="preserve">&gt; Tipologia dell’impresa </w:t>
      </w:r>
      <w:r>
        <w:rPr>
          <w:b/>
        </w:rPr>
        <w:t>ai sensi dell’allegato I al Reg. UE n. 651/2014</w:t>
      </w:r>
      <w:r>
        <w:t xml:space="preserve">: </w:t>
      </w:r>
    </w:p>
    <w:p w14:paraId="0CE6C29B" w14:textId="5F4912E4" w:rsidR="001F737B" w:rsidRDefault="00B47ABB">
      <w:pPr>
        <w:spacing w:line="360" w:lineRule="auto"/>
        <w:jc w:val="both"/>
        <w:rPr>
          <w:sz w:val="40"/>
          <w:szCs w:val="40"/>
        </w:rPr>
      </w:pPr>
      <w:r>
        <w:rPr>
          <w:sz w:val="40"/>
          <w:szCs w:val="40"/>
        </w:rPr>
        <w:t xml:space="preserve">□ </w:t>
      </w:r>
      <w:r>
        <w:t xml:space="preserve">Micro         </w:t>
      </w:r>
      <w:r>
        <w:rPr>
          <w:sz w:val="40"/>
          <w:szCs w:val="40"/>
        </w:rPr>
        <w:t xml:space="preserve">□ </w:t>
      </w:r>
      <w:r>
        <w:t xml:space="preserve">Piccola          </w:t>
      </w:r>
      <w:r>
        <w:rPr>
          <w:sz w:val="40"/>
          <w:szCs w:val="40"/>
        </w:rPr>
        <w:t xml:space="preserve">□ </w:t>
      </w:r>
      <w:r>
        <w:t xml:space="preserve">Media            </w:t>
      </w:r>
    </w:p>
    <w:p w14:paraId="0BC479FF" w14:textId="77777777" w:rsidR="001F737B" w:rsidRDefault="00B47ABB">
      <w:pPr>
        <w:spacing w:line="360" w:lineRule="auto"/>
        <w:jc w:val="both"/>
        <w:rPr>
          <w:sz w:val="40"/>
          <w:szCs w:val="40"/>
        </w:rPr>
      </w:pPr>
      <w:r>
        <w:t>&gt; Nel caso in cui si tratti di impresa “associata” o “collegata” (ai sensi dell’allegato I al Reg. UE n. 651/2014), indicare per ogni impresa:</w:t>
      </w:r>
    </w:p>
    <w:tbl>
      <w:tblPr>
        <w:tblStyle w:val="a0"/>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8"/>
        <w:gridCol w:w="3259"/>
        <w:gridCol w:w="3259"/>
      </w:tblGrid>
      <w:tr w:rsidR="001F737B" w14:paraId="41BB5776" w14:textId="77777777">
        <w:tc>
          <w:tcPr>
            <w:tcW w:w="3258" w:type="dxa"/>
          </w:tcPr>
          <w:p w14:paraId="0B88DC45" w14:textId="77777777" w:rsidR="001F737B" w:rsidRDefault="00B47ABB">
            <w:pPr>
              <w:spacing w:line="360" w:lineRule="auto"/>
              <w:jc w:val="center"/>
              <w:rPr>
                <w:b/>
                <w:sz w:val="20"/>
                <w:szCs w:val="20"/>
              </w:rPr>
            </w:pPr>
            <w:r>
              <w:rPr>
                <w:b/>
                <w:sz w:val="20"/>
                <w:szCs w:val="20"/>
              </w:rPr>
              <w:t>Ragione sociale</w:t>
            </w:r>
          </w:p>
        </w:tc>
        <w:tc>
          <w:tcPr>
            <w:tcW w:w="3259" w:type="dxa"/>
          </w:tcPr>
          <w:p w14:paraId="1C76F220" w14:textId="77777777" w:rsidR="001F737B" w:rsidRDefault="00B47ABB">
            <w:pPr>
              <w:spacing w:line="360" w:lineRule="auto"/>
              <w:jc w:val="center"/>
              <w:rPr>
                <w:b/>
                <w:sz w:val="20"/>
                <w:szCs w:val="20"/>
              </w:rPr>
            </w:pPr>
            <w:r>
              <w:rPr>
                <w:b/>
                <w:sz w:val="20"/>
                <w:szCs w:val="20"/>
              </w:rPr>
              <w:t>Partita IVA</w:t>
            </w:r>
          </w:p>
        </w:tc>
        <w:tc>
          <w:tcPr>
            <w:tcW w:w="3259" w:type="dxa"/>
          </w:tcPr>
          <w:p w14:paraId="1A336BCD" w14:textId="77777777" w:rsidR="001F737B" w:rsidRDefault="00B47ABB">
            <w:pPr>
              <w:spacing w:line="360" w:lineRule="auto"/>
              <w:jc w:val="center"/>
              <w:rPr>
                <w:b/>
                <w:sz w:val="20"/>
                <w:szCs w:val="20"/>
              </w:rPr>
            </w:pPr>
            <w:r>
              <w:rPr>
                <w:b/>
                <w:sz w:val="20"/>
                <w:szCs w:val="20"/>
              </w:rPr>
              <w:t>Data di scadenza degli esercizi finanziari (se diversa dal 31.12)</w:t>
            </w:r>
          </w:p>
        </w:tc>
      </w:tr>
      <w:tr w:rsidR="001F737B" w14:paraId="1830C2B6" w14:textId="77777777">
        <w:tc>
          <w:tcPr>
            <w:tcW w:w="3258" w:type="dxa"/>
          </w:tcPr>
          <w:p w14:paraId="4B17285A" w14:textId="77777777" w:rsidR="001F737B" w:rsidRDefault="001F737B">
            <w:pPr>
              <w:spacing w:line="360" w:lineRule="auto"/>
              <w:jc w:val="both"/>
            </w:pPr>
          </w:p>
        </w:tc>
        <w:tc>
          <w:tcPr>
            <w:tcW w:w="3259" w:type="dxa"/>
          </w:tcPr>
          <w:p w14:paraId="5273E068" w14:textId="77777777" w:rsidR="001F737B" w:rsidRDefault="001F737B">
            <w:pPr>
              <w:spacing w:line="360" w:lineRule="auto"/>
              <w:jc w:val="both"/>
            </w:pPr>
          </w:p>
        </w:tc>
        <w:tc>
          <w:tcPr>
            <w:tcW w:w="3259" w:type="dxa"/>
          </w:tcPr>
          <w:p w14:paraId="4274DC35" w14:textId="77777777" w:rsidR="001F737B" w:rsidRDefault="001F737B">
            <w:pPr>
              <w:spacing w:line="360" w:lineRule="auto"/>
              <w:jc w:val="both"/>
            </w:pPr>
          </w:p>
        </w:tc>
      </w:tr>
      <w:tr w:rsidR="001F737B" w14:paraId="2C26D77D" w14:textId="77777777">
        <w:tc>
          <w:tcPr>
            <w:tcW w:w="3258" w:type="dxa"/>
          </w:tcPr>
          <w:p w14:paraId="21AA7159" w14:textId="77777777" w:rsidR="001F737B" w:rsidRDefault="001F737B">
            <w:pPr>
              <w:spacing w:line="360" w:lineRule="auto"/>
              <w:jc w:val="both"/>
            </w:pPr>
          </w:p>
        </w:tc>
        <w:tc>
          <w:tcPr>
            <w:tcW w:w="3259" w:type="dxa"/>
          </w:tcPr>
          <w:p w14:paraId="22CB23C6" w14:textId="77777777" w:rsidR="001F737B" w:rsidRDefault="001F737B">
            <w:pPr>
              <w:spacing w:line="360" w:lineRule="auto"/>
              <w:jc w:val="both"/>
            </w:pPr>
          </w:p>
        </w:tc>
        <w:tc>
          <w:tcPr>
            <w:tcW w:w="3259" w:type="dxa"/>
          </w:tcPr>
          <w:p w14:paraId="66281E7F" w14:textId="77777777" w:rsidR="001F737B" w:rsidRDefault="001F737B">
            <w:pPr>
              <w:spacing w:line="360" w:lineRule="auto"/>
              <w:jc w:val="both"/>
            </w:pPr>
          </w:p>
        </w:tc>
      </w:tr>
      <w:tr w:rsidR="001F737B" w14:paraId="0EC14D2F" w14:textId="77777777">
        <w:tc>
          <w:tcPr>
            <w:tcW w:w="3258" w:type="dxa"/>
          </w:tcPr>
          <w:p w14:paraId="692598B8" w14:textId="77777777" w:rsidR="001F737B" w:rsidRDefault="001F737B">
            <w:pPr>
              <w:spacing w:line="360" w:lineRule="auto"/>
              <w:jc w:val="both"/>
            </w:pPr>
          </w:p>
        </w:tc>
        <w:tc>
          <w:tcPr>
            <w:tcW w:w="3259" w:type="dxa"/>
          </w:tcPr>
          <w:p w14:paraId="6260C187" w14:textId="77777777" w:rsidR="001F737B" w:rsidRDefault="001F737B">
            <w:pPr>
              <w:spacing w:line="360" w:lineRule="auto"/>
              <w:jc w:val="both"/>
            </w:pPr>
          </w:p>
        </w:tc>
        <w:tc>
          <w:tcPr>
            <w:tcW w:w="3259" w:type="dxa"/>
          </w:tcPr>
          <w:p w14:paraId="34ED4D75" w14:textId="77777777" w:rsidR="001F737B" w:rsidRDefault="001F737B">
            <w:pPr>
              <w:spacing w:line="360" w:lineRule="auto"/>
              <w:jc w:val="both"/>
            </w:pPr>
          </w:p>
        </w:tc>
      </w:tr>
      <w:tr w:rsidR="001F737B" w14:paraId="6A3148CD" w14:textId="77777777">
        <w:tc>
          <w:tcPr>
            <w:tcW w:w="3258" w:type="dxa"/>
          </w:tcPr>
          <w:p w14:paraId="28BAC916" w14:textId="77777777" w:rsidR="001F737B" w:rsidRDefault="001F737B">
            <w:pPr>
              <w:spacing w:line="360" w:lineRule="auto"/>
              <w:jc w:val="both"/>
            </w:pPr>
          </w:p>
        </w:tc>
        <w:tc>
          <w:tcPr>
            <w:tcW w:w="3259" w:type="dxa"/>
          </w:tcPr>
          <w:p w14:paraId="20C10FA2" w14:textId="77777777" w:rsidR="001F737B" w:rsidRDefault="001F737B">
            <w:pPr>
              <w:spacing w:line="360" w:lineRule="auto"/>
              <w:jc w:val="both"/>
            </w:pPr>
          </w:p>
        </w:tc>
        <w:tc>
          <w:tcPr>
            <w:tcW w:w="3259" w:type="dxa"/>
          </w:tcPr>
          <w:p w14:paraId="29818DFF" w14:textId="77777777" w:rsidR="001F737B" w:rsidRDefault="001F737B">
            <w:pPr>
              <w:spacing w:line="360" w:lineRule="auto"/>
              <w:jc w:val="both"/>
            </w:pPr>
          </w:p>
        </w:tc>
      </w:tr>
    </w:tbl>
    <w:p w14:paraId="7FC2C027" w14:textId="77777777" w:rsidR="001F737B" w:rsidRDefault="001F737B">
      <w:pPr>
        <w:spacing w:line="360" w:lineRule="auto"/>
        <w:jc w:val="both"/>
      </w:pPr>
    </w:p>
    <w:p w14:paraId="6D5296A5" w14:textId="77777777" w:rsidR="001F737B" w:rsidRDefault="001F737B">
      <w:pPr>
        <w:spacing w:line="360" w:lineRule="auto"/>
        <w:jc w:val="both"/>
      </w:pPr>
    </w:p>
    <w:tbl>
      <w:tblPr>
        <w:tblStyle w:val="a1"/>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6095"/>
      </w:tblGrid>
      <w:tr w:rsidR="001F737B" w14:paraId="3E4918AA" w14:textId="77777777">
        <w:tc>
          <w:tcPr>
            <w:tcW w:w="3681" w:type="dxa"/>
          </w:tcPr>
          <w:p w14:paraId="146A2929" w14:textId="77777777" w:rsidR="001F737B" w:rsidRDefault="00B47ABB">
            <w:pPr>
              <w:spacing w:line="360" w:lineRule="auto"/>
            </w:pPr>
            <w:r>
              <w:lastRenderedPageBreak/>
              <w:t>Nome del referente del progetto</w:t>
            </w:r>
          </w:p>
        </w:tc>
        <w:tc>
          <w:tcPr>
            <w:tcW w:w="6095" w:type="dxa"/>
          </w:tcPr>
          <w:p w14:paraId="47B9CF0E" w14:textId="77777777" w:rsidR="001F737B" w:rsidRDefault="001F737B">
            <w:pPr>
              <w:spacing w:line="360" w:lineRule="auto"/>
              <w:rPr>
                <w:b/>
              </w:rPr>
            </w:pPr>
          </w:p>
        </w:tc>
      </w:tr>
      <w:tr w:rsidR="001F737B" w14:paraId="49CFAD57" w14:textId="77777777">
        <w:tc>
          <w:tcPr>
            <w:tcW w:w="3681" w:type="dxa"/>
          </w:tcPr>
          <w:p w14:paraId="1543FDAA" w14:textId="77777777" w:rsidR="001F737B" w:rsidRDefault="00B47ABB">
            <w:pPr>
              <w:spacing w:line="360" w:lineRule="auto"/>
            </w:pPr>
            <w:r>
              <w:t>Cellulare</w:t>
            </w:r>
          </w:p>
        </w:tc>
        <w:tc>
          <w:tcPr>
            <w:tcW w:w="6095" w:type="dxa"/>
          </w:tcPr>
          <w:p w14:paraId="6C67164E" w14:textId="77777777" w:rsidR="001F737B" w:rsidRDefault="001F737B">
            <w:pPr>
              <w:spacing w:line="360" w:lineRule="auto"/>
              <w:rPr>
                <w:b/>
              </w:rPr>
            </w:pPr>
          </w:p>
        </w:tc>
      </w:tr>
      <w:tr w:rsidR="001F737B" w14:paraId="14D6DAF2" w14:textId="77777777">
        <w:tc>
          <w:tcPr>
            <w:tcW w:w="3681" w:type="dxa"/>
          </w:tcPr>
          <w:p w14:paraId="3F39B7F3" w14:textId="77777777" w:rsidR="001F737B" w:rsidRDefault="00B47ABB">
            <w:pPr>
              <w:spacing w:line="360" w:lineRule="auto"/>
              <w:jc w:val="both"/>
            </w:pPr>
            <w:r>
              <w:t>E-mail*</w:t>
            </w:r>
          </w:p>
        </w:tc>
        <w:tc>
          <w:tcPr>
            <w:tcW w:w="6095" w:type="dxa"/>
          </w:tcPr>
          <w:p w14:paraId="2452BAD9" w14:textId="77777777" w:rsidR="001F737B" w:rsidRDefault="001F737B">
            <w:pPr>
              <w:spacing w:line="360" w:lineRule="auto"/>
              <w:jc w:val="both"/>
              <w:rPr>
                <w:b/>
              </w:rPr>
            </w:pPr>
          </w:p>
        </w:tc>
      </w:tr>
    </w:tbl>
    <w:p w14:paraId="119A2DAA" w14:textId="77777777" w:rsidR="001F737B" w:rsidRDefault="00B47ABB">
      <w:pPr>
        <w:spacing w:line="360" w:lineRule="auto"/>
        <w:jc w:val="both"/>
        <w:rPr>
          <w:i/>
          <w:sz w:val="20"/>
          <w:szCs w:val="20"/>
        </w:rPr>
      </w:pPr>
      <w:r>
        <w:rPr>
          <w:i/>
        </w:rPr>
        <w:t>*</w:t>
      </w:r>
      <w:r>
        <w:rPr>
          <w:i/>
          <w:sz w:val="20"/>
          <w:szCs w:val="20"/>
        </w:rPr>
        <w:t>a questo indirizzo saranno inviate tutte le comunicazioni relative al progetto, si consiglia quindi di indicare un’email regolarmente utilizzata e monitorata.</w:t>
      </w:r>
    </w:p>
    <w:p w14:paraId="62D68BA0" w14:textId="77777777" w:rsidR="001F737B" w:rsidRDefault="00860EFC">
      <w:pPr>
        <w:spacing w:line="360" w:lineRule="auto"/>
      </w:pPr>
      <w:r>
        <w:pict w14:anchorId="6843266B">
          <v:rect id="_x0000_i1025" style="width:0;height:1.5pt" o:hralign="center" o:hrstd="t" o:hr="t" fillcolor="#a0a0a0" stroked="f"/>
        </w:pict>
      </w:r>
    </w:p>
    <w:p w14:paraId="5BB77428" w14:textId="77777777" w:rsidR="001F737B" w:rsidRDefault="00B47ABB">
      <w:pPr>
        <w:jc w:val="both"/>
        <w:rPr>
          <w:b/>
        </w:rPr>
      </w:pPr>
      <w:r>
        <w:rPr>
          <w:b/>
        </w:rPr>
        <w:t>Requisiti da possedere alla scadenza fissata per la presentazione della domanda di partecipazione.</w:t>
      </w:r>
    </w:p>
    <w:p w14:paraId="3E27495F" w14:textId="6ABC9265" w:rsidR="001F737B" w:rsidRDefault="00B47ABB">
      <w:pPr>
        <w:jc w:val="both"/>
      </w:pPr>
      <w:r>
        <w:t>Sono ammesse alla partecipazione le imprese che rispondano ai seguenti requisiti:</w:t>
      </w:r>
    </w:p>
    <w:p w14:paraId="04369C41" w14:textId="77777777" w:rsidR="001F737B" w:rsidRDefault="00B47ABB">
      <w:pPr>
        <w:numPr>
          <w:ilvl w:val="0"/>
          <w:numId w:val="1"/>
        </w:numPr>
        <w:pBdr>
          <w:top w:val="nil"/>
          <w:left w:val="nil"/>
          <w:bottom w:val="nil"/>
          <w:right w:val="nil"/>
          <w:between w:val="nil"/>
        </w:pBdr>
        <w:ind w:left="426"/>
        <w:jc w:val="both"/>
      </w:pPr>
      <w:proofErr w:type="gramStart"/>
      <w:r>
        <w:rPr>
          <w:color w:val="000000"/>
        </w:rPr>
        <w:t>rientrino</w:t>
      </w:r>
      <w:proofErr w:type="gramEnd"/>
      <w:r>
        <w:rPr>
          <w:color w:val="000000"/>
        </w:rPr>
        <w:t xml:space="preserve"> nella definizione di micro, piccola e media impresa (MPMI) di cui all'Allegato I al Regolamento n° 651/2014 della Commissione Europea; </w:t>
      </w:r>
    </w:p>
    <w:p w14:paraId="3E151BD1" w14:textId="3E05AA84" w:rsidR="001F737B" w:rsidRDefault="00B47ABB">
      <w:pPr>
        <w:numPr>
          <w:ilvl w:val="0"/>
          <w:numId w:val="1"/>
        </w:numPr>
        <w:pBdr>
          <w:top w:val="nil"/>
          <w:left w:val="nil"/>
          <w:bottom w:val="nil"/>
          <w:right w:val="nil"/>
          <w:between w:val="nil"/>
        </w:pBdr>
        <w:ind w:left="426"/>
        <w:jc w:val="both"/>
      </w:pPr>
      <w:proofErr w:type="gramStart"/>
      <w:r>
        <w:rPr>
          <w:color w:val="000000"/>
        </w:rPr>
        <w:t>abbiano</w:t>
      </w:r>
      <w:proofErr w:type="gramEnd"/>
      <w:r>
        <w:rPr>
          <w:color w:val="000000"/>
        </w:rPr>
        <w:t xml:space="preserve"> sede</w:t>
      </w:r>
      <w:r w:rsidR="009F21BD">
        <w:rPr>
          <w:color w:val="000000"/>
        </w:rPr>
        <w:t xml:space="preserve"> operativa</w:t>
      </w:r>
      <w:r>
        <w:rPr>
          <w:color w:val="000000"/>
        </w:rPr>
        <w:t xml:space="preserve"> nella regione Marche; </w:t>
      </w:r>
    </w:p>
    <w:p w14:paraId="4AD8EF3A" w14:textId="77777777" w:rsidR="001F737B" w:rsidRDefault="00B47ABB">
      <w:pPr>
        <w:numPr>
          <w:ilvl w:val="0"/>
          <w:numId w:val="1"/>
        </w:numPr>
        <w:pBdr>
          <w:top w:val="nil"/>
          <w:left w:val="nil"/>
          <w:bottom w:val="nil"/>
          <w:right w:val="nil"/>
          <w:between w:val="nil"/>
        </w:pBdr>
        <w:ind w:left="426"/>
        <w:jc w:val="both"/>
      </w:pPr>
      <w:proofErr w:type="gramStart"/>
      <w:r>
        <w:rPr>
          <w:color w:val="000000"/>
        </w:rPr>
        <w:t>siano</w:t>
      </w:r>
      <w:proofErr w:type="gramEnd"/>
      <w:r>
        <w:rPr>
          <w:color w:val="000000"/>
        </w:rPr>
        <w:t xml:space="preserve"> in regola con i pagamenti dovuti, a vario titolo, alla Regione Marche;</w:t>
      </w:r>
    </w:p>
    <w:p w14:paraId="7F5E56CA" w14:textId="77777777" w:rsidR="001F737B" w:rsidRDefault="00B47ABB">
      <w:pPr>
        <w:numPr>
          <w:ilvl w:val="0"/>
          <w:numId w:val="1"/>
        </w:numPr>
        <w:pBdr>
          <w:top w:val="nil"/>
          <w:left w:val="nil"/>
          <w:bottom w:val="nil"/>
          <w:right w:val="nil"/>
          <w:between w:val="nil"/>
        </w:pBdr>
        <w:ind w:left="426"/>
        <w:jc w:val="both"/>
      </w:pPr>
      <w:proofErr w:type="gramStart"/>
      <w:r>
        <w:rPr>
          <w:color w:val="000000"/>
        </w:rPr>
        <w:t>siano</w:t>
      </w:r>
      <w:proofErr w:type="gramEnd"/>
      <w:r>
        <w:rPr>
          <w:color w:val="000000"/>
        </w:rPr>
        <w:t xml:space="preserve"> iscritte al Registro Imprese della Camera di Commercio delle Marche, attive ed in regola con il pagamento del diritto annuale dovuto alla stessa, fatta salva la possibilità di regolarizzazione. </w:t>
      </w:r>
    </w:p>
    <w:p w14:paraId="6134719A" w14:textId="77777777" w:rsidR="001F737B" w:rsidRDefault="00B47ABB">
      <w:pPr>
        <w:numPr>
          <w:ilvl w:val="0"/>
          <w:numId w:val="1"/>
        </w:numPr>
        <w:pBdr>
          <w:top w:val="nil"/>
          <w:left w:val="nil"/>
          <w:bottom w:val="nil"/>
          <w:right w:val="nil"/>
          <w:between w:val="nil"/>
        </w:pBdr>
        <w:ind w:left="426"/>
        <w:jc w:val="both"/>
      </w:pPr>
      <w:proofErr w:type="gramStart"/>
      <w:r>
        <w:rPr>
          <w:color w:val="000000"/>
        </w:rPr>
        <w:t>abbiano</w:t>
      </w:r>
      <w:proofErr w:type="gramEnd"/>
      <w:r>
        <w:rPr>
          <w:color w:val="000000"/>
        </w:rPr>
        <w:t xml:space="preserve"> legali rappresentanti, amministratori e soci per i quali non sussistano le cause di divieto, di decadenza o di sospensione previste dall’art. 67 D.lgs. 6 settembre 2011, n.159, nei casi previsti dalla normativa antimafia. I soggetti sottoposti ad una eventuale verifica antimafia sono quelli indicati nell’art. 84 del D.lgs. 6 settembre 2011, n.159; </w:t>
      </w:r>
    </w:p>
    <w:p w14:paraId="33F70247" w14:textId="77777777" w:rsidR="001F737B" w:rsidRDefault="00B47ABB">
      <w:pPr>
        <w:numPr>
          <w:ilvl w:val="0"/>
          <w:numId w:val="1"/>
        </w:numPr>
        <w:pBdr>
          <w:top w:val="nil"/>
          <w:left w:val="nil"/>
          <w:bottom w:val="nil"/>
          <w:right w:val="nil"/>
          <w:between w:val="nil"/>
        </w:pBdr>
        <w:ind w:left="426"/>
        <w:jc w:val="both"/>
      </w:pPr>
      <w:proofErr w:type="gramStart"/>
      <w:r>
        <w:rPr>
          <w:color w:val="000000"/>
        </w:rPr>
        <w:t>non</w:t>
      </w:r>
      <w:proofErr w:type="gramEnd"/>
      <w:r>
        <w:rPr>
          <w:color w:val="000000"/>
        </w:rPr>
        <w:t xml:space="preserve"> siano in stato di liquidazione coatta o volontaria, fallimento, concordato preventivo, amministrazione straordinaria, o nei cui confronti non sia in corso un procedimento per la dichiarazione di tali situazioni. Sono, altresì, escluse le “imprese in difficoltà” così come definite ai sensi dell’art. 2, par. 1, punto 18 del Regolamento 651/2014/UE, oppure da imprese che hanno ricevuto e successivamente non rimborsato o depositato in un conto bloccato gli aiuti dichiarati illegali o incompatibili dalla Commissione Europea, ai sensi del DPCM 23 maggio 2007; </w:t>
      </w:r>
    </w:p>
    <w:p w14:paraId="261F35C3" w14:textId="77777777" w:rsidR="001F737B" w:rsidRDefault="00B47ABB">
      <w:pPr>
        <w:numPr>
          <w:ilvl w:val="0"/>
          <w:numId w:val="1"/>
        </w:numPr>
        <w:pBdr>
          <w:top w:val="nil"/>
          <w:left w:val="nil"/>
          <w:bottom w:val="nil"/>
          <w:right w:val="nil"/>
          <w:between w:val="nil"/>
        </w:pBdr>
        <w:ind w:left="426"/>
        <w:jc w:val="both"/>
      </w:pPr>
      <w:proofErr w:type="gramStart"/>
      <w:r>
        <w:rPr>
          <w:color w:val="000000"/>
        </w:rPr>
        <w:t>siano</w:t>
      </w:r>
      <w:proofErr w:type="gramEnd"/>
      <w:r>
        <w:rPr>
          <w:color w:val="000000"/>
        </w:rPr>
        <w:t xml:space="preserve"> in regola con gli adempimenti e gli obblighi fiscali, contributivi ed assicurativi (DURC regolare) e con le normative sulla salute e sicurezza sul lavoro di cui al </w:t>
      </w:r>
      <w:proofErr w:type="spellStart"/>
      <w:r>
        <w:rPr>
          <w:color w:val="000000"/>
        </w:rPr>
        <w:t>D.Lgs.</w:t>
      </w:r>
      <w:proofErr w:type="spellEnd"/>
      <w:r>
        <w:rPr>
          <w:color w:val="000000"/>
        </w:rPr>
        <w:t xml:space="preserve"> 9 aprile 2008, n. 81 e successive modificazioni e integrazioni; </w:t>
      </w:r>
    </w:p>
    <w:p w14:paraId="37677DCE" w14:textId="2E837459" w:rsidR="001F737B" w:rsidRPr="00875BE7" w:rsidRDefault="00B47ABB" w:rsidP="00875BE7">
      <w:pPr>
        <w:numPr>
          <w:ilvl w:val="0"/>
          <w:numId w:val="1"/>
        </w:numPr>
        <w:pBdr>
          <w:top w:val="nil"/>
          <w:left w:val="nil"/>
          <w:bottom w:val="nil"/>
          <w:right w:val="nil"/>
          <w:between w:val="nil"/>
        </w:pBdr>
        <w:ind w:left="426"/>
        <w:jc w:val="both"/>
      </w:pPr>
      <w:proofErr w:type="gramStart"/>
      <w:r>
        <w:rPr>
          <w:color w:val="000000"/>
        </w:rPr>
        <w:t>non</w:t>
      </w:r>
      <w:proofErr w:type="gramEnd"/>
      <w:r>
        <w:rPr>
          <w:color w:val="000000"/>
        </w:rPr>
        <w:t xml:space="preserve"> abbiano in corso contratti di fornitura di beni-servizi, anche a titolo gratuito, con la Camera di Commercio delle Marche e/o con le sue Aziende Speciali, ai sensi della legge 7.8.2012 n. 135 di conversione con modificazioni del D.L. 95/2012.</w:t>
      </w:r>
    </w:p>
    <w:p w14:paraId="18520CB3" w14:textId="77777777" w:rsidR="001F737B" w:rsidRDefault="001F737B">
      <w:pPr>
        <w:ind w:left="-425"/>
        <w:rPr>
          <w:b/>
        </w:rPr>
      </w:pPr>
    </w:p>
    <w:p w14:paraId="1EBDDFBC" w14:textId="77777777" w:rsidR="001F737B" w:rsidRDefault="00B47ABB">
      <w:pPr>
        <w:jc w:val="both"/>
      </w:pPr>
      <w:r>
        <w:t xml:space="preserve">I dati forniti verranno trattati da </w:t>
      </w:r>
      <w:proofErr w:type="spellStart"/>
      <w:r>
        <w:t>Tecne</w:t>
      </w:r>
      <w:proofErr w:type="spellEnd"/>
      <w:r>
        <w:t xml:space="preserve"> per eventuali verifiche d’ufficio collegate ai requisiti di partecipazione all’iniziativa.</w:t>
      </w:r>
    </w:p>
    <w:p w14:paraId="753CE551" w14:textId="77777777" w:rsidR="001F737B" w:rsidRDefault="001F737B">
      <w:pPr>
        <w:rPr>
          <w:b/>
        </w:rPr>
      </w:pPr>
    </w:p>
    <w:p w14:paraId="3C365334" w14:textId="77777777" w:rsidR="001F737B" w:rsidRDefault="00B47ABB">
      <w:pPr>
        <w:jc w:val="both"/>
      </w:pPr>
      <w:r>
        <w:t>Luogo e data</w:t>
      </w:r>
      <w:r>
        <w:tab/>
      </w:r>
      <w:r>
        <w:tab/>
      </w:r>
      <w:r>
        <w:tab/>
      </w:r>
      <w:r>
        <w:tab/>
      </w:r>
      <w:r>
        <w:tab/>
      </w:r>
      <w:r>
        <w:tab/>
        <w:t>Timbro e firma del legale rappresentante</w:t>
      </w:r>
    </w:p>
    <w:p w14:paraId="0B22D89F" w14:textId="77777777" w:rsidR="001F737B" w:rsidRDefault="001F737B">
      <w:pPr>
        <w:jc w:val="both"/>
      </w:pPr>
    </w:p>
    <w:p w14:paraId="52DD005C" w14:textId="77777777" w:rsidR="001F737B" w:rsidRDefault="001F737B">
      <w:pPr>
        <w:jc w:val="both"/>
      </w:pPr>
    </w:p>
    <w:p w14:paraId="0363B6E5" w14:textId="77777777" w:rsidR="001F737B" w:rsidRDefault="00B47ABB">
      <w:pPr>
        <w:jc w:val="both"/>
      </w:pPr>
      <w:r>
        <w:t>___________________</w:t>
      </w:r>
      <w:r>
        <w:tab/>
      </w:r>
      <w:r>
        <w:tab/>
      </w:r>
      <w:r>
        <w:tab/>
      </w:r>
      <w:r>
        <w:tab/>
        <w:t>_________________________________</w:t>
      </w:r>
    </w:p>
    <w:p w14:paraId="236C3121" w14:textId="77777777" w:rsidR="001F737B" w:rsidRDefault="001F737B">
      <w:pPr>
        <w:jc w:val="both"/>
      </w:pPr>
    </w:p>
    <w:p w14:paraId="69FA714D" w14:textId="3BFE2895" w:rsidR="007B4773" w:rsidRDefault="007B4773">
      <w:pPr>
        <w:rPr>
          <w:b/>
        </w:rPr>
      </w:pPr>
      <w:r>
        <w:rPr>
          <w:b/>
        </w:rPr>
        <w:br w:type="page"/>
      </w:r>
    </w:p>
    <w:p w14:paraId="2F9D778C" w14:textId="47D983FE" w:rsidR="008C37FD" w:rsidRPr="00D46FDC" w:rsidRDefault="008C37FD" w:rsidP="008C37FD">
      <w:pPr>
        <w:spacing w:line="240" w:lineRule="auto"/>
        <w:contextualSpacing/>
        <w:jc w:val="both"/>
        <w:rPr>
          <w:b/>
          <w:sz w:val="19"/>
          <w:szCs w:val="19"/>
        </w:rPr>
      </w:pPr>
      <w:r w:rsidRPr="00A15173">
        <w:rPr>
          <w:b/>
        </w:rPr>
        <w:lastRenderedPageBreak/>
        <w:t xml:space="preserve">INFORMATIVA SUL TRATTAMENTO DEI </w:t>
      </w:r>
      <w:r>
        <w:rPr>
          <w:b/>
        </w:rPr>
        <w:t>DATI</w:t>
      </w:r>
      <w:r w:rsidRPr="00A15173">
        <w:rPr>
          <w:b/>
        </w:rPr>
        <w:t xml:space="preserve"> </w:t>
      </w:r>
      <w:r>
        <w:rPr>
          <w:b/>
        </w:rPr>
        <w:t>PERSONALI NELLO SVOLGIMENTO DEI SERVIZI</w:t>
      </w:r>
      <w:r>
        <w:rPr>
          <w:b/>
        </w:rPr>
        <w:br/>
      </w:r>
      <w:r w:rsidRPr="00D46FDC">
        <w:rPr>
          <w:b/>
          <w:sz w:val="19"/>
          <w:szCs w:val="19"/>
        </w:rPr>
        <w:t>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46FFFCE4" w14:textId="77777777" w:rsidR="008C37FD" w:rsidRPr="00D46FDC" w:rsidRDefault="008C37FD" w:rsidP="008C37FD">
      <w:pPr>
        <w:spacing w:line="240" w:lineRule="auto"/>
        <w:contextualSpacing/>
        <w:jc w:val="both"/>
        <w:rPr>
          <w:sz w:val="19"/>
          <w:szCs w:val="19"/>
        </w:rPr>
      </w:pPr>
    </w:p>
    <w:p w14:paraId="65959828" w14:textId="77777777" w:rsidR="008C37FD" w:rsidRPr="006D1C75" w:rsidRDefault="008C37FD" w:rsidP="008C37FD">
      <w:pPr>
        <w:spacing w:line="240" w:lineRule="auto"/>
        <w:contextualSpacing/>
        <w:jc w:val="both"/>
        <w:rPr>
          <w:rFonts w:cstheme="minorHAnsi"/>
          <w:sz w:val="20"/>
          <w:szCs w:val="20"/>
        </w:rPr>
      </w:pPr>
      <w:r w:rsidRPr="006D1C75">
        <w:rPr>
          <w:rFonts w:cstheme="minorHAnsi"/>
          <w:sz w:val="20"/>
          <w:szCs w:val="20"/>
        </w:rPr>
        <w:t>TECNE Azienda Speciale Camera di Commercio delle Marche Mobile-Meccanica, di seguito indicata per brevità anche come TECNE, desidera fornire le seguenti informazioni sulle modalità di trattamento dei dati personali raccolti.</w:t>
      </w:r>
    </w:p>
    <w:p w14:paraId="5E27BF33" w14:textId="77777777" w:rsidR="008C37FD" w:rsidRPr="006D1C75" w:rsidRDefault="008C37FD" w:rsidP="008C37FD">
      <w:pPr>
        <w:spacing w:line="240" w:lineRule="auto"/>
        <w:contextualSpacing/>
        <w:jc w:val="both"/>
        <w:rPr>
          <w:rFonts w:cstheme="minorHAnsi"/>
          <w:b/>
          <w:sz w:val="20"/>
          <w:szCs w:val="20"/>
        </w:rPr>
      </w:pPr>
      <w:r w:rsidRPr="006D1C75">
        <w:rPr>
          <w:rFonts w:cstheme="minorHAnsi"/>
          <w:b/>
          <w:sz w:val="20"/>
          <w:szCs w:val="20"/>
        </w:rPr>
        <w:t>Dati di contatto</w:t>
      </w:r>
    </w:p>
    <w:p w14:paraId="35DEFB38"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Titolare del trattamento è TECNE Azienda Speciale Camera di Commercio delle Marche Mobile-Meccanica, a seguire indicata anche come TECNE, con sede in Corso XI settembre, 116 - 61121 Pesaro (PU), P. IVA e C.F.: 02239700418, mail: tecne@marche.camcom.it, PEC: tecne@pec.marche.camcom.it, tel.: +39 0721 371343 / 374477.</w:t>
      </w:r>
    </w:p>
    <w:p w14:paraId="46585834"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TECNE ha provveduto a nomina il responsabile della protezione dei dati personali ai sensi dell’art. 37 del Reg. (EU) 2016/679, raggiungibile al seguente recapito di posta elettronica: rpd@tecneaziendaspeciale.it.</w:t>
      </w:r>
    </w:p>
    <w:p w14:paraId="463C99F5" w14:textId="77777777" w:rsidR="008C37FD" w:rsidRPr="006D1C75" w:rsidRDefault="008C37FD" w:rsidP="008C37FD">
      <w:pPr>
        <w:spacing w:line="240" w:lineRule="auto"/>
        <w:jc w:val="both"/>
        <w:rPr>
          <w:rFonts w:cstheme="minorHAnsi"/>
          <w:b/>
          <w:sz w:val="20"/>
          <w:szCs w:val="20"/>
        </w:rPr>
      </w:pPr>
    </w:p>
    <w:p w14:paraId="1DEB2865" w14:textId="77777777" w:rsidR="008C37FD" w:rsidRPr="006D1C75" w:rsidRDefault="008C37FD" w:rsidP="008C37FD">
      <w:pPr>
        <w:rPr>
          <w:rFonts w:cstheme="minorHAnsi"/>
          <w:b/>
          <w:sz w:val="20"/>
          <w:szCs w:val="20"/>
        </w:rPr>
      </w:pPr>
      <w:r w:rsidRPr="006D1C75">
        <w:rPr>
          <w:rFonts w:cstheme="minorHAnsi"/>
          <w:b/>
          <w:sz w:val="20"/>
          <w:szCs w:val="20"/>
        </w:rPr>
        <w:t>Base giuridica del trattamento</w:t>
      </w:r>
    </w:p>
    <w:p w14:paraId="61795CBE" w14:textId="77777777" w:rsidR="008C37FD" w:rsidRDefault="008C37FD" w:rsidP="008C37FD">
      <w:pPr>
        <w:spacing w:line="240" w:lineRule="auto"/>
        <w:jc w:val="both"/>
        <w:rPr>
          <w:sz w:val="19"/>
          <w:szCs w:val="19"/>
        </w:rPr>
      </w:pPr>
      <w:r w:rsidRPr="00383287">
        <w:rPr>
          <w:sz w:val="19"/>
          <w:szCs w:val="19"/>
        </w:rPr>
        <w:t>Nel perseguimento dei propri obiettivi, il Titolare tratta dati personali identificativi quali son</w:t>
      </w:r>
      <w:r>
        <w:rPr>
          <w:sz w:val="19"/>
          <w:szCs w:val="19"/>
        </w:rPr>
        <w:t>o</w:t>
      </w:r>
      <w:r w:rsidRPr="00383287">
        <w:rPr>
          <w:sz w:val="19"/>
          <w:szCs w:val="19"/>
        </w:rPr>
        <w:t xml:space="preserve"> ad esempio nome e cognome, codice fiscale, p. iva, recapito email, numero telefonico, in seguito definiti brevemente come "dati"</w:t>
      </w:r>
      <w:r>
        <w:rPr>
          <w:sz w:val="19"/>
          <w:szCs w:val="19"/>
        </w:rPr>
        <w:t>, riferiti a:</w:t>
      </w:r>
    </w:p>
    <w:p w14:paraId="07E7CBC1" w14:textId="77777777" w:rsidR="008C37FD" w:rsidRPr="005F3683" w:rsidRDefault="008C37FD" w:rsidP="008C37FD">
      <w:pPr>
        <w:spacing w:line="240" w:lineRule="auto"/>
        <w:jc w:val="both"/>
        <w:rPr>
          <w:sz w:val="19"/>
          <w:szCs w:val="19"/>
        </w:rPr>
      </w:pPr>
      <w:r>
        <w:rPr>
          <w:sz w:val="19"/>
          <w:szCs w:val="19"/>
        </w:rPr>
        <w:t>* c</w:t>
      </w:r>
      <w:r w:rsidRPr="005F3683">
        <w:rPr>
          <w:sz w:val="19"/>
          <w:szCs w:val="19"/>
        </w:rPr>
        <w:t xml:space="preserve">lienti (anche potenziali) </w:t>
      </w:r>
      <w:r>
        <w:rPr>
          <w:sz w:val="19"/>
          <w:szCs w:val="19"/>
        </w:rPr>
        <w:t>di TECNE</w:t>
      </w:r>
      <w:r w:rsidRPr="005F3683">
        <w:rPr>
          <w:sz w:val="19"/>
          <w:szCs w:val="19"/>
        </w:rPr>
        <w:t xml:space="preserve"> (se tali clienti (anche potenziali) sono persone fisiche)</w:t>
      </w:r>
      <w:r>
        <w:rPr>
          <w:sz w:val="19"/>
          <w:szCs w:val="19"/>
        </w:rPr>
        <w:t>;</w:t>
      </w:r>
    </w:p>
    <w:p w14:paraId="62805FB6" w14:textId="77777777" w:rsidR="008C37FD" w:rsidRPr="00383287" w:rsidRDefault="008C37FD" w:rsidP="008C37FD">
      <w:pPr>
        <w:spacing w:line="240" w:lineRule="auto"/>
        <w:jc w:val="both"/>
        <w:rPr>
          <w:sz w:val="19"/>
          <w:szCs w:val="19"/>
        </w:rPr>
      </w:pPr>
      <w:r>
        <w:rPr>
          <w:sz w:val="19"/>
          <w:szCs w:val="19"/>
        </w:rPr>
        <w:t>*</w:t>
      </w:r>
      <w:r w:rsidRPr="005F3683">
        <w:rPr>
          <w:sz w:val="19"/>
          <w:szCs w:val="19"/>
        </w:rPr>
        <w:t xml:space="preserve"> </w:t>
      </w:r>
      <w:r>
        <w:rPr>
          <w:sz w:val="19"/>
          <w:szCs w:val="19"/>
        </w:rPr>
        <w:t>d</w:t>
      </w:r>
      <w:r w:rsidRPr="005F3683">
        <w:rPr>
          <w:sz w:val="19"/>
          <w:szCs w:val="19"/>
        </w:rPr>
        <w:t xml:space="preserve">ipendenti dei clienti (anche potenziali) </w:t>
      </w:r>
      <w:r>
        <w:rPr>
          <w:sz w:val="19"/>
          <w:szCs w:val="19"/>
        </w:rPr>
        <w:t>di TECNE.</w:t>
      </w:r>
    </w:p>
    <w:p w14:paraId="71E4B696"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Si specificano a seguire scopo, base di liceità e durata per ciascun trattamento svolto dal Titolare.</w:t>
      </w:r>
    </w:p>
    <w:p w14:paraId="6E3D80CA"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Il Titolare tratta i dati personali per adempiere agli obblighi precontrattuali, contrattuali e fiscali derivanti da rapporti in essere, base di liceità di questo trattamento è l’esecuzione di un contratto. La durata del trattamento avrà una durata pari a quella necessaria per l'esecuzione dei servizi richiesti, a cui andrà sommato l'ulteriore periodo normativamente previsto in ottemperanza agli obblighi di natura civilistica, fiscale e tributari</w:t>
      </w:r>
      <w:r>
        <w:rPr>
          <w:rFonts w:cstheme="minorHAnsi"/>
          <w:sz w:val="20"/>
          <w:szCs w:val="20"/>
        </w:rPr>
        <w:t>a</w:t>
      </w:r>
      <w:r w:rsidRPr="006D1C75">
        <w:rPr>
          <w:rFonts w:cstheme="minorHAnsi"/>
          <w:sz w:val="20"/>
          <w:szCs w:val="20"/>
        </w:rPr>
        <w:t xml:space="preserve"> vigenti.</w:t>
      </w:r>
    </w:p>
    <w:p w14:paraId="4882BF97"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xml:space="preserve">Il Titolare tratta i dati personali per adempiere agli obblighi previsti dalla legge, da un regolamento, dalla normativa comunitaria o da un ordine dell'Autorità, la base di liceità di questo trattamento è assolvimento di un obbligo legale e il tempo di conservazione del dato è quello normativamente previsto in ottemperanza agli obblighi di natura civilistica, fiscale e </w:t>
      </w:r>
      <w:r>
        <w:rPr>
          <w:rFonts w:cstheme="minorHAnsi"/>
          <w:sz w:val="20"/>
          <w:szCs w:val="20"/>
        </w:rPr>
        <w:t xml:space="preserve">tributaria </w:t>
      </w:r>
      <w:r w:rsidRPr="006D1C75">
        <w:rPr>
          <w:rFonts w:cstheme="minorHAnsi"/>
          <w:sz w:val="20"/>
          <w:szCs w:val="20"/>
        </w:rPr>
        <w:t>vigenti.</w:t>
      </w:r>
    </w:p>
    <w:p w14:paraId="5AFCE795"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xml:space="preserve">Per l’esercizio dei diritti del Titolare, ad esempio il diritto di difesa in giudizio, la cui base di liceità è il legittimo interesse del Titolare, anche in questo caso il tempo di conservazione del dato è quello normativamente previsto in ottemperanza agli obblighi di natura civilistica, fiscale e </w:t>
      </w:r>
      <w:r>
        <w:rPr>
          <w:rFonts w:cstheme="minorHAnsi"/>
          <w:sz w:val="20"/>
          <w:szCs w:val="20"/>
        </w:rPr>
        <w:t xml:space="preserve">tributaria </w:t>
      </w:r>
      <w:r w:rsidRPr="006D1C75">
        <w:rPr>
          <w:rFonts w:cstheme="minorHAnsi"/>
          <w:sz w:val="20"/>
          <w:szCs w:val="20"/>
        </w:rPr>
        <w:t>vigenti.</w:t>
      </w:r>
    </w:p>
    <w:p w14:paraId="334D3644"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Si precisa che in caso di mancato conferimento dei dati personali, può non essere possibile eseguire il contratto tra il Titolare e l’interessato.</w:t>
      </w:r>
    </w:p>
    <w:p w14:paraId="3427A133"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Il Titolare ha facoltà di utilizzare a fini di promozione di servizi analoghi a quelli già fruiti le coordinate di posta elettronica fornite dall'interessato, pur non richiedendo il consenso dell'interessato; l'interessato, adeguatamente informato dalla presente informativa, può rifiutare tale uso del suo indirizzo email in maniera agevole e gratuitamente, inizialmente o in occasione di successive comunicazioni, tramite l’opzione di cancellazione sempre riportata nelle comunicazioni elettroniche.</w:t>
      </w:r>
    </w:p>
    <w:p w14:paraId="6F5FFAD7"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Qualora non si instauri alcun contratto, sulla base giuridica dello specifico e distinto consenso (art. 7 GDPR) dell’interessato, facoltativo e revocabile in qualsiasi momento, il trattamento è svolto per le seguenti ulteriori finalità:</w:t>
      </w:r>
    </w:p>
    <w:p w14:paraId="5026F7BA"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inserimento in mailing list per la fruizione di servizi di newsletter verso cui l’interessato manifesta il proprio intessere, le quali potranno contenere anche informazioni di natura commerciale e promozionale, relative all’attività del Titolare.</w:t>
      </w:r>
    </w:p>
    <w:p w14:paraId="01FA6A86"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II trattamento dei dati è realizzato per mezzo delle operazioni di: raccolta, registrazione, organizzazione, conservazione, consultazione, elaborazione, modificazione, selezione, estrazione, raffronto, utilizzo, interconnessione, blocco, comunicazione, cancellazione e distruzione dei dati.</w:t>
      </w:r>
    </w:p>
    <w:p w14:paraId="7ED542E2"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I dati sono sottoposti a trattamento sia cartaceo che elettronico e/o automatizzato.</w:t>
      </w:r>
    </w:p>
    <w:p w14:paraId="5673DEC0" w14:textId="77777777" w:rsidR="008C37FD" w:rsidRDefault="008C37FD" w:rsidP="008C37FD">
      <w:pPr>
        <w:spacing w:line="240" w:lineRule="auto"/>
        <w:jc w:val="both"/>
        <w:rPr>
          <w:rFonts w:cstheme="minorHAnsi"/>
          <w:b/>
          <w:sz w:val="20"/>
          <w:szCs w:val="20"/>
        </w:rPr>
      </w:pPr>
    </w:p>
    <w:p w14:paraId="363545E4" w14:textId="77777777" w:rsidR="008C37FD" w:rsidRDefault="008C37FD" w:rsidP="008C37FD">
      <w:pPr>
        <w:spacing w:line="240" w:lineRule="auto"/>
        <w:jc w:val="both"/>
        <w:rPr>
          <w:rFonts w:cstheme="minorHAnsi"/>
          <w:b/>
          <w:sz w:val="20"/>
          <w:szCs w:val="20"/>
        </w:rPr>
      </w:pPr>
    </w:p>
    <w:p w14:paraId="34C70303" w14:textId="77777777" w:rsidR="008C37FD" w:rsidRDefault="008C37FD" w:rsidP="008C37FD">
      <w:pPr>
        <w:spacing w:line="240" w:lineRule="auto"/>
        <w:jc w:val="both"/>
        <w:rPr>
          <w:rFonts w:cstheme="minorHAnsi"/>
          <w:b/>
          <w:sz w:val="20"/>
          <w:szCs w:val="20"/>
        </w:rPr>
      </w:pPr>
    </w:p>
    <w:p w14:paraId="51CB52FF" w14:textId="77777777" w:rsidR="008C37FD" w:rsidRDefault="008C37FD" w:rsidP="008C37FD">
      <w:pPr>
        <w:spacing w:line="240" w:lineRule="auto"/>
        <w:jc w:val="both"/>
        <w:rPr>
          <w:rFonts w:cstheme="minorHAnsi"/>
          <w:b/>
          <w:sz w:val="20"/>
          <w:szCs w:val="20"/>
        </w:rPr>
      </w:pPr>
    </w:p>
    <w:p w14:paraId="1899D6AA" w14:textId="77777777" w:rsidR="008C37FD" w:rsidRPr="006D1C75" w:rsidRDefault="008C37FD" w:rsidP="008C37FD">
      <w:pPr>
        <w:spacing w:line="240" w:lineRule="auto"/>
        <w:jc w:val="both"/>
        <w:rPr>
          <w:rFonts w:cstheme="minorHAnsi"/>
          <w:b/>
          <w:sz w:val="20"/>
          <w:szCs w:val="20"/>
        </w:rPr>
      </w:pPr>
      <w:r w:rsidRPr="006D1C75">
        <w:rPr>
          <w:rFonts w:cstheme="minorHAnsi"/>
          <w:b/>
          <w:sz w:val="20"/>
          <w:szCs w:val="20"/>
        </w:rPr>
        <w:t>Destinatari o le categorie di destinatari dei dati</w:t>
      </w:r>
    </w:p>
    <w:p w14:paraId="60CCF3EC"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lastRenderedPageBreak/>
        <w:t>I dati potranno essere comunicati a soggetti operanti in qualità di titolari del trattamento, quali a titolo esemplificativo, autorità di vigilanza e controllo ed ogni soggetto pubblico legittimato, come l'autorità giudiziaria e/o di pubblica sicurezza.</w:t>
      </w:r>
    </w:p>
    <w:p w14:paraId="31B69F78"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I dati potranno inoltre essere comunicati e trattati, per conto del titolare, da soggetti designati come responsabili del trattamento, quali a titolo esemplificativo, professionisti e società che svolgono servizi analoghi a quelli del Titolare, servizi informatici, servizi di consulenza tributaria e fiscale, di consulenza legale.</w:t>
      </w:r>
    </w:p>
    <w:p w14:paraId="4610864D"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Detti soggetti tratteranno i dati nella loro qualità di autonomi titolari del trattamento o responsabili esterni, senza che possano diffonderli.</w:t>
      </w:r>
    </w:p>
    <w:p w14:paraId="02FD0B4C"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L’elenco completo dei soggetti designati come responsabili esterni è custodito dal Titolare.</w:t>
      </w:r>
    </w:p>
    <w:p w14:paraId="40A7157C" w14:textId="77777777" w:rsidR="008C37FD" w:rsidRPr="006D1C75" w:rsidRDefault="008C37FD" w:rsidP="008C37FD">
      <w:pPr>
        <w:spacing w:line="240" w:lineRule="auto"/>
        <w:jc w:val="both"/>
        <w:rPr>
          <w:rFonts w:cstheme="minorHAnsi"/>
          <w:sz w:val="20"/>
          <w:szCs w:val="20"/>
        </w:rPr>
      </w:pPr>
    </w:p>
    <w:p w14:paraId="64F01CB3" w14:textId="77777777" w:rsidR="008C37FD" w:rsidRPr="006D1C75" w:rsidRDefault="008C37FD" w:rsidP="008C37FD">
      <w:pPr>
        <w:spacing w:line="240" w:lineRule="auto"/>
        <w:jc w:val="both"/>
        <w:rPr>
          <w:rFonts w:cstheme="minorHAnsi"/>
          <w:b/>
          <w:bCs/>
          <w:sz w:val="20"/>
          <w:szCs w:val="20"/>
        </w:rPr>
      </w:pPr>
      <w:r w:rsidRPr="006D1C75">
        <w:rPr>
          <w:rFonts w:cstheme="minorHAnsi"/>
          <w:b/>
          <w:bCs/>
          <w:sz w:val="20"/>
          <w:szCs w:val="20"/>
        </w:rPr>
        <w:t>Trasferimento dati a paesi terzi</w:t>
      </w:r>
    </w:p>
    <w:p w14:paraId="6A89EA06"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xml:space="preserve">Il Titolare si riserva la possibilità di utilizzare servizi in </w:t>
      </w:r>
      <w:proofErr w:type="spellStart"/>
      <w:r w:rsidRPr="006D1C75">
        <w:rPr>
          <w:rFonts w:cstheme="minorHAnsi"/>
          <w:sz w:val="20"/>
          <w:szCs w:val="20"/>
        </w:rPr>
        <w:t>cloud</w:t>
      </w:r>
      <w:proofErr w:type="spellEnd"/>
      <w:r w:rsidRPr="006D1C75">
        <w:rPr>
          <w:rFonts w:cstheme="minorHAnsi"/>
          <w:sz w:val="20"/>
          <w:szCs w:val="20"/>
        </w:rPr>
        <w:t xml:space="preserve"> e in tal caso i fornitori dei servizi saranno selezionati tra coloro che forniscono garanzie adeguate, così come previsto dall’art.46 GDPR 2016/679.</w:t>
      </w:r>
    </w:p>
    <w:p w14:paraId="47E3D0B4" w14:textId="77777777" w:rsidR="008C37FD" w:rsidRPr="006D1C75" w:rsidRDefault="008C37FD" w:rsidP="008C37FD">
      <w:pPr>
        <w:spacing w:line="240" w:lineRule="auto"/>
        <w:jc w:val="both"/>
        <w:rPr>
          <w:rFonts w:cstheme="minorHAnsi"/>
          <w:sz w:val="20"/>
          <w:szCs w:val="20"/>
        </w:rPr>
      </w:pPr>
      <w:r>
        <w:rPr>
          <w:rFonts w:cstheme="minorHAnsi"/>
          <w:sz w:val="20"/>
          <w:szCs w:val="20"/>
        </w:rPr>
        <w:t>Nel perseguimento degli</w:t>
      </w:r>
      <w:r w:rsidRPr="006D1C75">
        <w:rPr>
          <w:rFonts w:cstheme="minorHAnsi"/>
          <w:sz w:val="20"/>
          <w:szCs w:val="20"/>
        </w:rPr>
        <w:t xml:space="preserve"> obiettivi del Titolare sono possibili trasferimenti di dati personali in territorio extra-UE.</w:t>
      </w:r>
    </w:p>
    <w:p w14:paraId="09CA7225"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Il trasferimento avviene a condizione di soddisfare almeno una delle condizioni seguenti:</w:t>
      </w:r>
    </w:p>
    <w:p w14:paraId="3689A65F"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è garantito un livello adeguato di protezione mediante una decisione di adeguatezza della Commissione (articolo 45, paragrafo 3, del GDPR);</w:t>
      </w:r>
    </w:p>
    <w:p w14:paraId="59C05570"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è stato siglato un accordo con clausole standard sulla protezione dei dati (articolo 46, paragrafo 2, lettere c) d) d) GDPR)</w:t>
      </w:r>
    </w:p>
    <w:p w14:paraId="429A9C1A"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si avvale di un meccanismo di certificazione approvato (articolo 46, paragrafo 2, lettera f) in combinato disposto con l'art. 42 GDPR);</w:t>
      </w:r>
    </w:p>
    <w:p w14:paraId="4063794C"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l’interessato ha prestato un consenso esplicito e specifico al trasferimento dei dati personali in territorio extra-UE ai sensi dell’art. 49 paragrafo 1, lettere a) del Regolamento U.E., dopo essere stato informato dei possibili rischi di siffatti trasferimenti per l'interessato, dovuti alla mancanza di una decisione di adeguatezza e di garanzie adeguate.</w:t>
      </w:r>
    </w:p>
    <w:p w14:paraId="43312902" w14:textId="77777777" w:rsidR="008C37FD" w:rsidRPr="006D1C75" w:rsidRDefault="008C37FD" w:rsidP="008C37FD">
      <w:pPr>
        <w:spacing w:line="240" w:lineRule="auto"/>
        <w:jc w:val="both"/>
        <w:rPr>
          <w:rFonts w:cstheme="minorHAnsi"/>
          <w:sz w:val="20"/>
          <w:szCs w:val="20"/>
        </w:rPr>
      </w:pPr>
    </w:p>
    <w:p w14:paraId="4FFF07BE" w14:textId="77777777" w:rsidR="008C37FD" w:rsidRPr="006D1C75" w:rsidRDefault="008C37FD" w:rsidP="008C37FD">
      <w:pPr>
        <w:spacing w:line="240" w:lineRule="auto"/>
        <w:jc w:val="both"/>
        <w:rPr>
          <w:rFonts w:cstheme="minorHAnsi"/>
          <w:b/>
          <w:bCs/>
          <w:sz w:val="20"/>
          <w:szCs w:val="20"/>
        </w:rPr>
      </w:pPr>
      <w:r w:rsidRPr="006D1C75">
        <w:rPr>
          <w:rFonts w:cstheme="minorHAnsi"/>
          <w:b/>
          <w:bCs/>
          <w:sz w:val="20"/>
          <w:szCs w:val="20"/>
        </w:rPr>
        <w:t>Diritti dell'interessato</w:t>
      </w:r>
    </w:p>
    <w:p w14:paraId="05D8F1F2"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L'interessato gode dei diritti di cui all'art. 15 GDPR e precisamente i diritti di: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14:paraId="6EC6964C"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Ha il diritto di proporre reclamo all'Autorità di controllo competente nello Stato membro in cui risiede abitualmente o lavora o dello Stato in cui si è verificata la presunta violazione.</w:t>
      </w:r>
    </w:p>
    <w:p w14:paraId="5380C317" w14:textId="77777777" w:rsidR="008C37FD" w:rsidRPr="006D1C75" w:rsidRDefault="008C37FD" w:rsidP="008C37FD">
      <w:pPr>
        <w:spacing w:line="240" w:lineRule="auto"/>
        <w:jc w:val="both"/>
        <w:rPr>
          <w:rFonts w:cstheme="minorHAnsi"/>
          <w:sz w:val="20"/>
          <w:szCs w:val="20"/>
        </w:rPr>
      </w:pPr>
    </w:p>
    <w:p w14:paraId="0DC92F56" w14:textId="77777777" w:rsidR="008C37FD" w:rsidRDefault="008C37FD" w:rsidP="008C37FD">
      <w:pPr>
        <w:rPr>
          <w:rFonts w:cstheme="minorHAnsi"/>
          <w:sz w:val="20"/>
          <w:szCs w:val="20"/>
        </w:rPr>
      </w:pPr>
      <w:r w:rsidRPr="006D1C75">
        <w:rPr>
          <w:rFonts w:cstheme="minorHAnsi"/>
          <w:sz w:val="20"/>
          <w:szCs w:val="20"/>
        </w:rPr>
        <w:t>□ L’interessato ha preso visione della presente informativa sul trattamento dei suoi dati personali.</w:t>
      </w:r>
    </w:p>
    <w:p w14:paraId="7A29B1E2" w14:textId="77777777" w:rsidR="008C37FD" w:rsidRPr="006D1C75" w:rsidRDefault="008C37FD" w:rsidP="008C37FD">
      <w:pPr>
        <w:rPr>
          <w:rFonts w:cstheme="minorHAnsi"/>
          <w:sz w:val="20"/>
          <w:szCs w:val="20"/>
        </w:rPr>
      </w:pPr>
      <w:bookmarkStart w:id="1" w:name="_Hlk76466272"/>
    </w:p>
    <w:p w14:paraId="2C9A1B6C" w14:textId="77777777" w:rsidR="008C37FD" w:rsidRPr="006D1C75" w:rsidRDefault="008C37FD" w:rsidP="008C37FD">
      <w:pPr>
        <w:pBdr>
          <w:top w:val="single" w:sz="4" w:space="1" w:color="auto"/>
          <w:left w:val="single" w:sz="4" w:space="4" w:color="auto"/>
          <w:bottom w:val="single" w:sz="4" w:space="1" w:color="auto"/>
          <w:right w:val="single" w:sz="4" w:space="4" w:color="auto"/>
        </w:pBdr>
        <w:jc w:val="center"/>
        <w:rPr>
          <w:rFonts w:cstheme="minorHAnsi"/>
          <w:sz w:val="20"/>
          <w:szCs w:val="20"/>
        </w:rPr>
      </w:pPr>
      <w:r w:rsidRPr="006D1C75">
        <w:rPr>
          <w:rFonts w:cstheme="minorHAnsi"/>
          <w:sz w:val="20"/>
          <w:szCs w:val="20"/>
        </w:rPr>
        <w:t>Manifestazione del consenso (art. 7 Regolamento UE nr. 679/2016)</w:t>
      </w:r>
    </w:p>
    <w:p w14:paraId="2F1ABC80" w14:textId="77777777" w:rsidR="008C37FD" w:rsidRPr="006D1C75" w:rsidRDefault="008C37FD" w:rsidP="008C37FD">
      <w:pPr>
        <w:spacing w:line="240" w:lineRule="auto"/>
        <w:jc w:val="both"/>
        <w:rPr>
          <w:rFonts w:cstheme="minorHAnsi"/>
          <w:sz w:val="20"/>
          <w:szCs w:val="20"/>
        </w:rPr>
      </w:pPr>
    </w:p>
    <w:p w14:paraId="2FBE522B"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In riferimento all’inserimento in mailing list per la fruizione di servizi di newsletter:</w:t>
      </w:r>
    </w:p>
    <w:p w14:paraId="33630307"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do il consenso</w:t>
      </w:r>
      <w:r w:rsidRPr="006D1C75">
        <w:rPr>
          <w:rFonts w:cstheme="minorHAnsi"/>
          <w:sz w:val="20"/>
          <w:szCs w:val="20"/>
        </w:rPr>
        <w:tab/>
      </w:r>
      <w:r w:rsidRPr="006D1C75">
        <w:rPr>
          <w:rFonts w:cstheme="minorHAnsi"/>
          <w:sz w:val="20"/>
          <w:szCs w:val="20"/>
        </w:rPr>
        <w:tab/>
      </w:r>
      <w:r w:rsidRPr="006D1C75">
        <w:rPr>
          <w:rFonts w:cstheme="minorHAnsi"/>
          <w:sz w:val="20"/>
          <w:szCs w:val="20"/>
        </w:rPr>
        <w:tab/>
        <w:t>□ nego il consenso</w:t>
      </w:r>
    </w:p>
    <w:p w14:paraId="7878015A" w14:textId="77777777" w:rsidR="008C37FD" w:rsidRPr="006D1C75" w:rsidRDefault="008C37FD" w:rsidP="008C37FD">
      <w:pPr>
        <w:spacing w:line="240" w:lineRule="auto"/>
        <w:jc w:val="both"/>
        <w:rPr>
          <w:rFonts w:cstheme="minorHAnsi"/>
          <w:sz w:val="20"/>
          <w:szCs w:val="20"/>
        </w:rPr>
      </w:pPr>
    </w:p>
    <w:bookmarkEnd w:id="1"/>
    <w:p w14:paraId="2ED8C36C" w14:textId="77777777" w:rsidR="008C37FD" w:rsidRPr="006D1C75" w:rsidRDefault="008C37FD" w:rsidP="008C37FD">
      <w:pPr>
        <w:spacing w:line="240" w:lineRule="auto"/>
        <w:rPr>
          <w:rFonts w:cstheme="minorHAnsi"/>
          <w:sz w:val="20"/>
          <w:szCs w:val="20"/>
        </w:rPr>
      </w:pPr>
      <w:r w:rsidRPr="006D1C75">
        <w:rPr>
          <w:rFonts w:cstheme="minorHAnsi"/>
          <w:sz w:val="20"/>
          <w:szCs w:val="20"/>
        </w:rPr>
        <w:t>In riferimento al trasferimento dei dati personali in territorio extra-UE ai sensi dell’art. 49 paragrafo 1, lettere a) del Regolamento U.E., dopo essere stato informato dei possibili rischi di siffatti trasferimenti per l'interessato, dovuti alla mancanza di una decisione di adeguatezza e di garanzie adeguate.</w:t>
      </w:r>
    </w:p>
    <w:p w14:paraId="4CCDC519"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do il consenso</w:t>
      </w:r>
      <w:r w:rsidRPr="006D1C75">
        <w:rPr>
          <w:rFonts w:cstheme="minorHAnsi"/>
          <w:sz w:val="20"/>
          <w:szCs w:val="20"/>
        </w:rPr>
        <w:tab/>
      </w:r>
      <w:r w:rsidRPr="006D1C75">
        <w:rPr>
          <w:rFonts w:cstheme="minorHAnsi"/>
          <w:sz w:val="20"/>
          <w:szCs w:val="20"/>
        </w:rPr>
        <w:tab/>
      </w:r>
      <w:r w:rsidRPr="006D1C75">
        <w:rPr>
          <w:rFonts w:cstheme="minorHAnsi"/>
          <w:sz w:val="20"/>
          <w:szCs w:val="20"/>
        </w:rPr>
        <w:tab/>
        <w:t>□ nego il consenso</w:t>
      </w:r>
    </w:p>
    <w:p w14:paraId="0D0F3923" w14:textId="77777777" w:rsidR="008C37FD" w:rsidRPr="006D1C75" w:rsidRDefault="008C37FD" w:rsidP="008C37FD">
      <w:pPr>
        <w:spacing w:line="240" w:lineRule="auto"/>
        <w:jc w:val="both"/>
        <w:rPr>
          <w:rFonts w:cstheme="minorHAnsi"/>
          <w:sz w:val="20"/>
          <w:szCs w:val="20"/>
        </w:rPr>
      </w:pPr>
    </w:p>
    <w:tbl>
      <w:tblPr>
        <w:tblStyle w:val="Grigliatabella"/>
        <w:tblW w:w="9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8C37FD" w:rsidRPr="006D1C75" w14:paraId="6AAE227F" w14:textId="77777777" w:rsidTr="009A1319">
        <w:trPr>
          <w:jc w:val="center"/>
        </w:trPr>
        <w:tc>
          <w:tcPr>
            <w:tcW w:w="4981" w:type="dxa"/>
          </w:tcPr>
          <w:p w14:paraId="1C0F9A28" w14:textId="77777777" w:rsidR="008C37FD" w:rsidRPr="006D1C75" w:rsidRDefault="008C37FD" w:rsidP="009A1319">
            <w:pPr>
              <w:jc w:val="center"/>
              <w:rPr>
                <w:rFonts w:cstheme="minorHAnsi"/>
                <w:sz w:val="20"/>
                <w:szCs w:val="20"/>
              </w:rPr>
            </w:pPr>
          </w:p>
        </w:tc>
        <w:tc>
          <w:tcPr>
            <w:tcW w:w="4981" w:type="dxa"/>
            <w:hideMark/>
          </w:tcPr>
          <w:p w14:paraId="1D99AAFA" w14:textId="77777777" w:rsidR="008C37FD" w:rsidRPr="006D1C75" w:rsidRDefault="008C37FD" w:rsidP="009A1319">
            <w:pPr>
              <w:jc w:val="center"/>
              <w:rPr>
                <w:rFonts w:cstheme="minorHAnsi"/>
                <w:sz w:val="20"/>
                <w:szCs w:val="20"/>
              </w:rPr>
            </w:pPr>
            <w:proofErr w:type="gramStart"/>
            <w:r w:rsidRPr="006D1C75">
              <w:rPr>
                <w:rFonts w:cstheme="minorHAnsi"/>
                <w:sz w:val="20"/>
                <w:szCs w:val="20"/>
              </w:rPr>
              <w:t>l’interessato</w:t>
            </w:r>
            <w:proofErr w:type="gramEnd"/>
            <w:r>
              <w:rPr>
                <w:rFonts w:cstheme="minorHAnsi"/>
                <w:sz w:val="20"/>
                <w:szCs w:val="20"/>
              </w:rPr>
              <w:t xml:space="preserve"> o il cliente</w:t>
            </w:r>
          </w:p>
          <w:p w14:paraId="2B41065F" w14:textId="4125E9F0" w:rsidR="008C37FD" w:rsidRDefault="008C37FD" w:rsidP="009A1319">
            <w:pPr>
              <w:jc w:val="center"/>
              <w:rPr>
                <w:rFonts w:cstheme="minorHAnsi"/>
                <w:sz w:val="20"/>
                <w:szCs w:val="20"/>
              </w:rPr>
            </w:pPr>
            <w:r w:rsidRPr="006D1C75">
              <w:rPr>
                <w:rFonts w:cstheme="minorHAnsi"/>
                <w:sz w:val="20"/>
                <w:szCs w:val="20"/>
              </w:rPr>
              <w:t>(</w:t>
            </w:r>
            <w:proofErr w:type="gramStart"/>
            <w:r w:rsidRPr="006D1C75">
              <w:rPr>
                <w:rFonts w:cstheme="minorHAnsi"/>
                <w:sz w:val="20"/>
                <w:szCs w:val="20"/>
              </w:rPr>
              <w:t>indicare</w:t>
            </w:r>
            <w:proofErr w:type="gramEnd"/>
            <w:r w:rsidRPr="006D1C75">
              <w:rPr>
                <w:rFonts w:cstheme="minorHAnsi"/>
                <w:sz w:val="20"/>
                <w:szCs w:val="20"/>
              </w:rPr>
              <w:t xml:space="preserve"> NOME E COGNOME in stampatello)</w:t>
            </w:r>
          </w:p>
          <w:p w14:paraId="668C6CBC" w14:textId="34344C41" w:rsidR="00ED4A65" w:rsidRDefault="00ED4A65" w:rsidP="009A1319">
            <w:pPr>
              <w:jc w:val="center"/>
              <w:rPr>
                <w:rFonts w:cstheme="minorHAnsi"/>
                <w:sz w:val="20"/>
                <w:szCs w:val="20"/>
              </w:rPr>
            </w:pPr>
          </w:p>
          <w:p w14:paraId="555E18ED" w14:textId="77777777" w:rsidR="00ED4A65" w:rsidRPr="006D1C75" w:rsidRDefault="00ED4A65" w:rsidP="009A1319">
            <w:pPr>
              <w:jc w:val="center"/>
              <w:rPr>
                <w:rFonts w:cstheme="minorHAnsi"/>
                <w:sz w:val="20"/>
                <w:szCs w:val="20"/>
              </w:rPr>
            </w:pPr>
          </w:p>
          <w:p w14:paraId="789E4446" w14:textId="77777777" w:rsidR="008C37FD" w:rsidRPr="006D1C75" w:rsidRDefault="008C37FD" w:rsidP="009A1319">
            <w:pPr>
              <w:jc w:val="center"/>
              <w:rPr>
                <w:rFonts w:cstheme="minorHAnsi"/>
                <w:sz w:val="20"/>
                <w:szCs w:val="20"/>
              </w:rPr>
            </w:pPr>
          </w:p>
        </w:tc>
      </w:tr>
      <w:tr w:rsidR="008C37FD" w:rsidRPr="006D1C75" w14:paraId="2A5A24C6" w14:textId="77777777" w:rsidTr="009A1319">
        <w:trPr>
          <w:jc w:val="center"/>
        </w:trPr>
        <w:tc>
          <w:tcPr>
            <w:tcW w:w="4981" w:type="dxa"/>
          </w:tcPr>
          <w:p w14:paraId="356E3FB9" w14:textId="77777777" w:rsidR="008C37FD" w:rsidRPr="006D1C75" w:rsidRDefault="008C37FD" w:rsidP="009A1319">
            <w:pPr>
              <w:jc w:val="center"/>
              <w:rPr>
                <w:rFonts w:cstheme="minorHAnsi"/>
                <w:sz w:val="20"/>
                <w:szCs w:val="20"/>
              </w:rPr>
            </w:pPr>
          </w:p>
        </w:tc>
        <w:tc>
          <w:tcPr>
            <w:tcW w:w="4981" w:type="dxa"/>
          </w:tcPr>
          <w:p w14:paraId="618F7106" w14:textId="77777777" w:rsidR="008C37FD" w:rsidRPr="006D1C75" w:rsidRDefault="008C37FD" w:rsidP="009A1319">
            <w:pPr>
              <w:jc w:val="center"/>
              <w:rPr>
                <w:rFonts w:cstheme="minorHAnsi"/>
                <w:sz w:val="20"/>
                <w:szCs w:val="20"/>
              </w:rPr>
            </w:pPr>
            <w:r w:rsidRPr="006D1C75">
              <w:rPr>
                <w:rFonts w:cstheme="minorHAnsi"/>
                <w:sz w:val="20"/>
                <w:szCs w:val="20"/>
              </w:rPr>
              <w:t>………………………………………………………..</w:t>
            </w:r>
          </w:p>
          <w:p w14:paraId="56EFE4B2" w14:textId="77777777" w:rsidR="008C37FD" w:rsidRPr="006D1C75" w:rsidRDefault="008C37FD" w:rsidP="009A1319">
            <w:pPr>
              <w:jc w:val="center"/>
              <w:rPr>
                <w:rFonts w:cstheme="minorHAnsi"/>
                <w:sz w:val="20"/>
                <w:szCs w:val="20"/>
              </w:rPr>
            </w:pPr>
          </w:p>
          <w:p w14:paraId="4C25619F" w14:textId="77777777" w:rsidR="008C37FD" w:rsidRPr="006D1C75" w:rsidRDefault="008C37FD" w:rsidP="009A1319">
            <w:pPr>
              <w:jc w:val="center"/>
              <w:rPr>
                <w:rFonts w:cstheme="minorHAnsi"/>
                <w:sz w:val="20"/>
                <w:szCs w:val="20"/>
              </w:rPr>
            </w:pPr>
            <w:r w:rsidRPr="006D1C75">
              <w:rPr>
                <w:rFonts w:cstheme="minorHAnsi"/>
                <w:sz w:val="20"/>
                <w:szCs w:val="20"/>
              </w:rPr>
              <w:t>Firma</w:t>
            </w:r>
          </w:p>
          <w:p w14:paraId="511EEC40" w14:textId="77777777" w:rsidR="008C37FD" w:rsidRPr="006D1C75" w:rsidRDefault="008C37FD" w:rsidP="009A1319">
            <w:pPr>
              <w:jc w:val="center"/>
              <w:rPr>
                <w:rFonts w:cstheme="minorHAnsi"/>
                <w:sz w:val="20"/>
                <w:szCs w:val="20"/>
              </w:rPr>
            </w:pPr>
          </w:p>
        </w:tc>
      </w:tr>
      <w:tr w:rsidR="008C37FD" w:rsidRPr="006D1C75" w14:paraId="6D084E8A" w14:textId="77777777" w:rsidTr="009A1319">
        <w:trPr>
          <w:jc w:val="center"/>
        </w:trPr>
        <w:tc>
          <w:tcPr>
            <w:tcW w:w="4981" w:type="dxa"/>
          </w:tcPr>
          <w:p w14:paraId="5F418B62" w14:textId="77777777" w:rsidR="008C37FD" w:rsidRPr="006D1C75" w:rsidRDefault="008C37FD" w:rsidP="009A1319">
            <w:pPr>
              <w:jc w:val="center"/>
              <w:rPr>
                <w:rFonts w:cstheme="minorHAnsi"/>
                <w:sz w:val="20"/>
                <w:szCs w:val="20"/>
              </w:rPr>
            </w:pPr>
          </w:p>
        </w:tc>
        <w:tc>
          <w:tcPr>
            <w:tcW w:w="4981" w:type="dxa"/>
            <w:hideMark/>
          </w:tcPr>
          <w:p w14:paraId="708D0511" w14:textId="77777777" w:rsidR="008C37FD" w:rsidRPr="006D1C75" w:rsidRDefault="008C37FD" w:rsidP="009A1319">
            <w:pPr>
              <w:jc w:val="center"/>
              <w:rPr>
                <w:rFonts w:cstheme="minorHAnsi"/>
                <w:sz w:val="20"/>
                <w:szCs w:val="20"/>
              </w:rPr>
            </w:pPr>
            <w:r w:rsidRPr="006D1C75">
              <w:rPr>
                <w:rFonts w:cstheme="minorHAnsi"/>
                <w:sz w:val="20"/>
                <w:szCs w:val="20"/>
              </w:rPr>
              <w:t>_________________________________</w:t>
            </w:r>
          </w:p>
        </w:tc>
      </w:tr>
    </w:tbl>
    <w:p w14:paraId="72B9FD97" w14:textId="77777777" w:rsidR="008C37FD" w:rsidRPr="006D1C75" w:rsidRDefault="008C37FD" w:rsidP="008C37FD">
      <w:pPr>
        <w:spacing w:line="240" w:lineRule="auto"/>
        <w:jc w:val="both"/>
        <w:rPr>
          <w:sz w:val="2"/>
          <w:szCs w:val="2"/>
        </w:rPr>
      </w:pPr>
    </w:p>
    <w:p w14:paraId="49B96421" w14:textId="77777777" w:rsidR="001F737B" w:rsidRDefault="001F737B" w:rsidP="008C37FD">
      <w:pPr>
        <w:spacing w:line="240" w:lineRule="auto"/>
        <w:jc w:val="both"/>
      </w:pPr>
    </w:p>
    <w:sectPr w:rsidR="001F737B">
      <w:headerReference w:type="default" r:id="rId10"/>
      <w:footerReference w:type="default" r:id="rId11"/>
      <w:pgSz w:w="11909" w:h="16834"/>
      <w:pgMar w:top="2409" w:right="990" w:bottom="823"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1A2AA" w14:textId="77777777" w:rsidR="00860EFC" w:rsidRDefault="00860EFC">
      <w:pPr>
        <w:spacing w:line="240" w:lineRule="auto"/>
      </w:pPr>
      <w:r>
        <w:separator/>
      </w:r>
    </w:p>
  </w:endnote>
  <w:endnote w:type="continuationSeparator" w:id="0">
    <w:p w14:paraId="78B1D5DE" w14:textId="77777777" w:rsidR="00860EFC" w:rsidRDefault="00860E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E7173" w14:textId="77777777" w:rsidR="001F737B" w:rsidRDefault="00B47ABB">
    <w:pPr>
      <w:jc w:val="right"/>
    </w:pPr>
    <w:r>
      <w:fldChar w:fldCharType="begin"/>
    </w:r>
    <w:r>
      <w:instrText>PAGE</w:instrText>
    </w:r>
    <w:r>
      <w:fldChar w:fldCharType="separate"/>
    </w:r>
    <w:r w:rsidR="008101EB">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0AE89" w14:textId="77777777" w:rsidR="00860EFC" w:rsidRDefault="00860EFC">
      <w:pPr>
        <w:spacing w:line="240" w:lineRule="auto"/>
      </w:pPr>
      <w:r>
        <w:separator/>
      </w:r>
    </w:p>
  </w:footnote>
  <w:footnote w:type="continuationSeparator" w:id="0">
    <w:p w14:paraId="77CEBE6E" w14:textId="77777777" w:rsidR="00860EFC" w:rsidRDefault="00860E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69CF7" w14:textId="77777777" w:rsidR="001F737B" w:rsidRDefault="00B47ABB">
    <w:r>
      <w:t xml:space="preserve">  </w:t>
    </w:r>
    <w:r>
      <w:rPr>
        <w:noProof/>
      </w:rPr>
      <w:drawing>
        <wp:inline distT="0" distB="0" distL="0" distR="0" wp14:anchorId="15E6F28A" wp14:editId="57F366A8">
          <wp:extent cx="6115685" cy="899160"/>
          <wp:effectExtent l="0" t="0" r="0" b="0"/>
          <wp:docPr id="1073741826" name="image1.png" descr="Immagine"/>
          <wp:cNvGraphicFramePr/>
          <a:graphic xmlns:a="http://schemas.openxmlformats.org/drawingml/2006/main">
            <a:graphicData uri="http://schemas.openxmlformats.org/drawingml/2006/picture">
              <pic:pic xmlns:pic="http://schemas.openxmlformats.org/drawingml/2006/picture">
                <pic:nvPicPr>
                  <pic:cNvPr id="0" name="image1.png" descr="Immagine"/>
                  <pic:cNvPicPr preferRelativeResize="0"/>
                </pic:nvPicPr>
                <pic:blipFill>
                  <a:blip r:embed="rId1"/>
                  <a:srcRect/>
                  <a:stretch>
                    <a:fillRect/>
                  </a:stretch>
                </pic:blipFill>
                <pic:spPr>
                  <a:xfrm>
                    <a:off x="0" y="0"/>
                    <a:ext cx="6115685" cy="89916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46C5"/>
    <w:multiLevelType w:val="multilevel"/>
    <w:tmpl w:val="6E485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37B"/>
    <w:rsid w:val="000143C7"/>
    <w:rsid w:val="001F737B"/>
    <w:rsid w:val="00242D58"/>
    <w:rsid w:val="00262C5F"/>
    <w:rsid w:val="00275821"/>
    <w:rsid w:val="002D6510"/>
    <w:rsid w:val="00375A80"/>
    <w:rsid w:val="00426B30"/>
    <w:rsid w:val="004E09C7"/>
    <w:rsid w:val="007014EC"/>
    <w:rsid w:val="007B4773"/>
    <w:rsid w:val="008101EB"/>
    <w:rsid w:val="00860EFC"/>
    <w:rsid w:val="00875BE7"/>
    <w:rsid w:val="008C37FD"/>
    <w:rsid w:val="00967A16"/>
    <w:rsid w:val="009A7B32"/>
    <w:rsid w:val="009F21BD"/>
    <w:rsid w:val="00A675C7"/>
    <w:rsid w:val="00A8708A"/>
    <w:rsid w:val="00B426FD"/>
    <w:rsid w:val="00B47ABB"/>
    <w:rsid w:val="00CD3DF4"/>
    <w:rsid w:val="00DD5890"/>
    <w:rsid w:val="00E40A63"/>
    <w:rsid w:val="00E53647"/>
    <w:rsid w:val="00E86173"/>
    <w:rsid w:val="00ED4A65"/>
    <w:rsid w:val="00FF45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68E2"/>
  <w15:docId w15:val="{FBE296DA-85B8-4DB3-9D00-9CAC912F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after="320"/>
    </w:pPr>
    <w:rPr>
      <w:color w:val="666666"/>
      <w:sz w:val="30"/>
      <w:szCs w:val="30"/>
    </w:rPr>
  </w:style>
  <w:style w:type="paragraph" w:styleId="Paragrafoelenco">
    <w:name w:val="List Paragraph"/>
    <w:basedOn w:val="Normale"/>
    <w:uiPriority w:val="34"/>
    <w:qFormat/>
    <w:rsid w:val="008B1411"/>
    <w:pPr>
      <w:ind w:left="720"/>
      <w:contextualSpacing/>
    </w:pPr>
  </w:style>
  <w:style w:type="character" w:styleId="Collegamentoipertestuale">
    <w:name w:val="Hyperlink"/>
    <w:basedOn w:val="Carpredefinitoparagrafo"/>
    <w:uiPriority w:val="99"/>
    <w:unhideWhenUsed/>
    <w:rsid w:val="00F2354B"/>
    <w:rPr>
      <w:color w:val="0000FF" w:themeColor="hyperlink"/>
      <w:u w:val="single"/>
    </w:rPr>
  </w:style>
  <w:style w:type="character" w:customStyle="1" w:styleId="Menzionenonrisolta1">
    <w:name w:val="Menzione non risolta1"/>
    <w:basedOn w:val="Carpredefinitoparagrafo"/>
    <w:uiPriority w:val="99"/>
    <w:semiHidden/>
    <w:unhideWhenUsed/>
    <w:rsid w:val="00F2354B"/>
    <w:rPr>
      <w:color w:val="605E5C"/>
      <w:shd w:val="clear" w:color="auto" w:fill="E1DFDD"/>
    </w:rPr>
  </w:style>
  <w:style w:type="table" w:styleId="Grigliatabella">
    <w:name w:val="Table Grid"/>
    <w:basedOn w:val="Tabellanormale"/>
    <w:uiPriority w:val="39"/>
    <w:rsid w:val="001657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E0F9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E0F9B"/>
  </w:style>
  <w:style w:type="paragraph" w:styleId="Pidipagina">
    <w:name w:val="footer"/>
    <w:basedOn w:val="Normale"/>
    <w:link w:val="PidipaginaCarattere"/>
    <w:uiPriority w:val="99"/>
    <w:unhideWhenUsed/>
    <w:rsid w:val="002E0F9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E0F9B"/>
  </w:style>
  <w:style w:type="paragraph" w:styleId="Citazione">
    <w:name w:val="Quote"/>
    <w:basedOn w:val="Normale"/>
    <w:next w:val="Normale"/>
    <w:link w:val="CitazioneCarattere"/>
    <w:uiPriority w:val="29"/>
    <w:qFormat/>
    <w:rsid w:val="003003F6"/>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3003F6"/>
    <w:rPr>
      <w:i/>
      <w:iCs/>
      <w:color w:val="404040" w:themeColor="text1" w:themeTint="BF"/>
    </w:rPr>
  </w:style>
  <w:style w:type="paragraph" w:styleId="Testofumetto">
    <w:name w:val="Balloon Text"/>
    <w:basedOn w:val="Normale"/>
    <w:link w:val="TestofumettoCarattere"/>
    <w:uiPriority w:val="99"/>
    <w:semiHidden/>
    <w:unhideWhenUsed/>
    <w:rsid w:val="00C547D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47DE"/>
    <w:rPr>
      <w:rFonts w:ascii="Tahoma" w:hAnsi="Tahoma" w:cs="Tahoma"/>
      <w:sz w:val="16"/>
      <w:szCs w:val="16"/>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table" w:customStyle="1" w:styleId="a2">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tecne@pec.marche.camco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cne@marche.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CNy/TG4ASE2IypUHOyxv3/dLqg==">AMUW2mXrObWv0ROGCn4H0M8g464kg3yB482OcrKWEuY6lTen0Ne44IXgbB3Am1MRvtsdVxEj5Eg75u3b4ahheje/M2tUwePK0p1pvFVFRtEy2usgVBoHyLiI5zsM20LRpU9RGO3CCs5ew3rI6pDs1fk0muqeFNpx7Q==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1717</Words>
  <Characters>9789</Characters>
  <Application>Microsoft Office Word</Application>
  <DocSecurity>0</DocSecurity>
  <Lines>81</Lines>
  <Paragraphs>22</Paragraphs>
  <ScaleCrop>false</ScaleCrop>
  <Company/>
  <LinksUpToDate>false</LinksUpToDate>
  <CharactersWithSpaces>11484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Tomei</dc:creator>
  <cp:lastModifiedBy>Stefano Fiorini</cp:lastModifiedBy>
  <cp:revision>25</cp:revision>
  <dcterms:created xsi:type="dcterms:W3CDTF">2022-07-25T10:20:00Z</dcterms:created>
  <dcterms:modified xsi:type="dcterms:W3CDTF">2023-08-30T08:26:00Z</dcterms:modified>
</cp:coreProperties>
</file>